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CA" w:rsidRPr="009A076E" w:rsidRDefault="00DE2990" w:rsidP="00EA60CA">
      <w:pPr>
        <w:jc w:val="center"/>
        <w:rPr>
          <w:b/>
          <w:bCs/>
        </w:rPr>
      </w:pPr>
      <w:r w:rsidRPr="009A076E">
        <w:rPr>
          <w:b/>
          <w:bCs/>
        </w:rPr>
        <w:t xml:space="preserve">Regulamin </w:t>
      </w:r>
      <w:r w:rsidR="00ED742E" w:rsidRPr="00ED742E">
        <w:rPr>
          <w:b/>
          <w:bCs/>
        </w:rPr>
        <w:t>O</w:t>
      </w:r>
      <w:r w:rsidR="00A01BEB" w:rsidRPr="00ED742E">
        <w:rPr>
          <w:b/>
          <w:bCs/>
        </w:rPr>
        <w:t>rganizacyjny</w:t>
      </w:r>
      <w:r w:rsidR="00EA60CA" w:rsidRPr="00ED742E">
        <w:rPr>
          <w:b/>
          <w:bCs/>
        </w:rPr>
        <w:t xml:space="preserve"> </w:t>
      </w:r>
      <w:r w:rsidR="00ED742E" w:rsidRPr="00ED742E">
        <w:rPr>
          <w:b/>
          <w:bCs/>
        </w:rPr>
        <w:t>P</w:t>
      </w:r>
      <w:r w:rsidR="00EA60CA" w:rsidRPr="00ED742E">
        <w:rPr>
          <w:b/>
          <w:bCs/>
        </w:rPr>
        <w:t xml:space="preserve">odmiotu </w:t>
      </w:r>
      <w:r w:rsidR="00ED742E" w:rsidRPr="00ED742E">
        <w:rPr>
          <w:b/>
          <w:bCs/>
        </w:rPr>
        <w:t>L</w:t>
      </w:r>
      <w:r w:rsidR="00A01BEB" w:rsidRPr="00ED742E">
        <w:rPr>
          <w:b/>
          <w:bCs/>
        </w:rPr>
        <w:t>eczniczego</w:t>
      </w:r>
    </w:p>
    <w:p w:rsidR="00DE2990" w:rsidRPr="009A076E" w:rsidRDefault="00DE2990" w:rsidP="00DE2990">
      <w:pPr>
        <w:jc w:val="center"/>
      </w:pPr>
    </w:p>
    <w:p w:rsidR="009E7023" w:rsidRPr="009A076E" w:rsidRDefault="00EA60CA" w:rsidP="00DE2990">
      <w:pPr>
        <w:jc w:val="center"/>
      </w:pPr>
      <w:r w:rsidRPr="009A076E">
        <w:rPr>
          <w:b/>
          <w:bCs/>
        </w:rPr>
        <w:t>MEDICS</w:t>
      </w:r>
    </w:p>
    <w:p w:rsidR="00DE2990" w:rsidRPr="009A076E" w:rsidRDefault="009E7023" w:rsidP="00DE2990">
      <w:pPr>
        <w:jc w:val="center"/>
      </w:pPr>
      <w:r w:rsidRPr="009A076E">
        <w:rPr>
          <w:b/>
          <w:bCs/>
        </w:rPr>
        <w:t>Specjalistyczny Zakład Usług Medycznych Spółka z o.o.</w:t>
      </w:r>
    </w:p>
    <w:p w:rsidR="00724A1D" w:rsidRPr="009A076E" w:rsidRDefault="009E7023" w:rsidP="00DE2990">
      <w:pPr>
        <w:jc w:val="center"/>
        <w:rPr>
          <w:bCs/>
          <w:i/>
        </w:rPr>
      </w:pPr>
      <w:r w:rsidRPr="009A076E">
        <w:rPr>
          <w:bCs/>
          <w:i/>
        </w:rPr>
        <w:t>z siedzibą w Sosnowcu przy ul. Stanisława Moniuszki 19.</w:t>
      </w:r>
    </w:p>
    <w:p w:rsidR="00724A1D" w:rsidRPr="009A076E" w:rsidRDefault="00724A1D" w:rsidP="00DE2990">
      <w:pPr>
        <w:jc w:val="center"/>
        <w:rPr>
          <w:bCs/>
          <w:i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>I. POSTANOWIENIA OGÓLNE</w:t>
      </w:r>
    </w:p>
    <w:p w:rsidR="00282727" w:rsidRPr="009A076E" w:rsidRDefault="00282727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1</w:t>
      </w:r>
    </w:p>
    <w:p w:rsidR="00ED742E" w:rsidRPr="009A076E" w:rsidRDefault="00ED742E" w:rsidP="00DE2990">
      <w:pPr>
        <w:jc w:val="center"/>
      </w:pPr>
    </w:p>
    <w:p w:rsidR="0048461C" w:rsidRPr="00340883" w:rsidRDefault="00103767" w:rsidP="00340883">
      <w:pPr>
        <w:ind w:left="426" w:hanging="66"/>
      </w:pPr>
      <w:r w:rsidRPr="00340883">
        <w:t>Medics Specjalistyczny Zakład Usług Medycznych Spółka z o.o.</w:t>
      </w:r>
      <w:r w:rsidR="009E7023" w:rsidRPr="00340883">
        <w:t xml:space="preserve"> w</w:t>
      </w:r>
      <w:r w:rsidR="00DE2990" w:rsidRPr="00340883">
        <w:t xml:space="preserve"> </w:t>
      </w:r>
      <w:r w:rsidR="009E7023" w:rsidRPr="00340883">
        <w:t xml:space="preserve">Sosnowcu </w:t>
      </w:r>
      <w:r w:rsidR="00DE2990" w:rsidRPr="00340883">
        <w:t xml:space="preserve"> zwany </w:t>
      </w:r>
    </w:p>
    <w:p w:rsidR="00DE2990" w:rsidRPr="00340883" w:rsidRDefault="00103767" w:rsidP="00340883">
      <w:pPr>
        <w:ind w:left="426" w:hanging="66"/>
      </w:pPr>
      <w:r w:rsidRPr="00340883">
        <w:t xml:space="preserve"> </w:t>
      </w:r>
      <w:r w:rsidR="00DE2990" w:rsidRPr="00340883">
        <w:t>w dalszej części "Zakładem", działa na podstawie</w:t>
      </w:r>
      <w:r w:rsidR="0048461C" w:rsidRPr="00340883">
        <w:t xml:space="preserve"> obowiązujących aktów prawnych,</w:t>
      </w:r>
      <w:r w:rsidRPr="00340883">
        <w:t xml:space="preserve"> </w:t>
      </w:r>
      <w:r w:rsidR="004A33CF" w:rsidRPr="00340883">
        <w:t xml:space="preserve">                     </w:t>
      </w:r>
      <w:r w:rsidR="00DE2990" w:rsidRPr="00340883">
        <w:t>w tym w szczególności:</w:t>
      </w:r>
    </w:p>
    <w:p w:rsidR="00DE2990" w:rsidRDefault="00DE2990" w:rsidP="00340883">
      <w:pPr>
        <w:ind w:left="426" w:hanging="66"/>
      </w:pPr>
    </w:p>
    <w:p w:rsidR="00B45B19" w:rsidRPr="00340883" w:rsidRDefault="00B45B19" w:rsidP="00340883">
      <w:pPr>
        <w:ind w:left="426" w:hanging="66"/>
      </w:pPr>
    </w:p>
    <w:p w:rsidR="00CF3EFD" w:rsidRPr="00340883" w:rsidRDefault="009A076E" w:rsidP="00340883">
      <w:pPr>
        <w:ind w:left="426" w:hanging="66"/>
      </w:pPr>
      <w:r w:rsidRPr="00340883">
        <w:t xml:space="preserve">- </w:t>
      </w:r>
      <w:r w:rsidR="00CF3EFD" w:rsidRPr="00340883">
        <w:t xml:space="preserve"> </w:t>
      </w:r>
      <w:r w:rsidRPr="00340883">
        <w:t xml:space="preserve"> </w:t>
      </w:r>
      <w:r w:rsidR="00CF3EFD" w:rsidRPr="00340883">
        <w:t>Ustawy o cmentarzach i chowaniu zmarłych ( Dz.U. z 2017r, poz. 912 ze zm.)</w:t>
      </w:r>
    </w:p>
    <w:p w:rsidR="00DE2990" w:rsidRPr="00340883" w:rsidRDefault="00ED742E" w:rsidP="00340883">
      <w:pPr>
        <w:ind w:left="426" w:hanging="66"/>
      </w:pPr>
      <w:r>
        <w:t>-</w:t>
      </w:r>
      <w:r w:rsidR="00DE2990" w:rsidRPr="00340883">
        <w:rPr>
          <w:rStyle w:val="tabulatory"/>
        </w:rPr>
        <w:t>  </w:t>
      </w:r>
      <w:r w:rsidR="009A076E" w:rsidRPr="00340883">
        <w:rPr>
          <w:rStyle w:val="tabulatory"/>
        </w:rPr>
        <w:t>A</w:t>
      </w:r>
      <w:r w:rsidR="005F04CB" w:rsidRPr="00340883">
        <w:rPr>
          <w:rStyle w:val="tabulatory"/>
        </w:rPr>
        <w:t>ktu o utworzeniu Zakładu – Umowy Spółki Prawa Handlowego</w:t>
      </w:r>
    </w:p>
    <w:p w:rsidR="00DE2990" w:rsidRPr="00340883" w:rsidRDefault="00ED742E" w:rsidP="00ED742E">
      <w:pPr>
        <w:ind w:left="567" w:hanging="207"/>
      </w:pPr>
      <w:r>
        <w:t>-</w:t>
      </w:r>
      <w:r w:rsidR="00DE2990" w:rsidRPr="00340883">
        <w:rPr>
          <w:rStyle w:val="tabulatory"/>
        </w:rPr>
        <w:t>  </w:t>
      </w:r>
      <w:r w:rsidR="009A076E" w:rsidRPr="00340883">
        <w:t>I</w:t>
      </w:r>
      <w:r w:rsidR="00DE2990" w:rsidRPr="00340883">
        <w:t>nnych aktów prawnych dotyczących ochrony zdrowia i przepisów wydanych na ich podstawie.</w:t>
      </w:r>
    </w:p>
    <w:p w:rsidR="00FE640B" w:rsidRPr="00340883" w:rsidRDefault="00FE640B" w:rsidP="00340883">
      <w:pPr>
        <w:ind w:left="426" w:hanging="66"/>
      </w:pPr>
      <w:r w:rsidRPr="00340883">
        <w:t xml:space="preserve">-  Ustawa z dnia 6 września 2001r. - Prawo farmaceutyczne ( Dz.U.2016.2142 ze zm.)  </w:t>
      </w:r>
    </w:p>
    <w:p w:rsidR="00FE640B" w:rsidRPr="00340883" w:rsidRDefault="00FE640B" w:rsidP="00340883">
      <w:pPr>
        <w:ind w:left="426" w:hanging="66"/>
      </w:pPr>
      <w:r w:rsidRPr="00340883">
        <w:t xml:space="preserve">- </w:t>
      </w:r>
      <w:r w:rsidR="00ED742E">
        <w:t xml:space="preserve"> </w:t>
      </w:r>
      <w:r w:rsidRPr="00340883">
        <w:t>Ustawa z dnia 29 lipca 2005r. o przeciwdziałaniu narkomanii</w:t>
      </w:r>
      <w:r w:rsidRPr="00340883">
        <w:sym w:font="Symbol" w:char="F07D"/>
      </w:r>
      <w:r w:rsidRPr="00340883">
        <w:t xml:space="preserve"> ( Dz.U.2016.224 ze zm.)  </w:t>
      </w:r>
    </w:p>
    <w:p w:rsidR="00FE640B" w:rsidRPr="00340883" w:rsidRDefault="00FE640B" w:rsidP="00340883">
      <w:pPr>
        <w:ind w:left="426" w:hanging="66"/>
      </w:pPr>
      <w:r w:rsidRPr="00340883">
        <w:t xml:space="preserve">- </w:t>
      </w:r>
      <w:r w:rsidR="00ED742E">
        <w:t xml:space="preserve"> </w:t>
      </w:r>
      <w:r w:rsidRPr="00340883">
        <w:t>Ustawa z dnia 20 maja 2010r. o wyrobach medycznych</w:t>
      </w:r>
      <w:r w:rsidRPr="00340883">
        <w:sym w:font="Symbol" w:char="F07D"/>
      </w:r>
      <w:r w:rsidRPr="00340883">
        <w:t xml:space="preserve"> (Dz.U.2015.876 ze zm.)  </w:t>
      </w:r>
    </w:p>
    <w:p w:rsidR="00FE640B" w:rsidRPr="00340883" w:rsidRDefault="00FE640B" w:rsidP="00340883">
      <w:pPr>
        <w:ind w:left="426" w:hanging="66"/>
      </w:pPr>
      <w:r w:rsidRPr="00340883">
        <w:t xml:space="preserve">- </w:t>
      </w:r>
      <w:r w:rsidR="00ED742E">
        <w:t xml:space="preserve"> </w:t>
      </w:r>
      <w:r w:rsidRPr="00340883">
        <w:t>Ustawa z dnia 15 kwietnia 2011r. o działalności leczniczej</w:t>
      </w:r>
      <w:r w:rsidRPr="00340883">
        <w:sym w:font="Symbol" w:char="F07D"/>
      </w:r>
      <w:r w:rsidRPr="00340883">
        <w:t xml:space="preserve"> ( Dz.U.2013.217 ze zm.)  </w:t>
      </w:r>
    </w:p>
    <w:p w:rsidR="00FE640B" w:rsidRPr="009A076E" w:rsidRDefault="00FE640B" w:rsidP="00340883">
      <w:pPr>
        <w:ind w:left="426" w:hanging="66"/>
      </w:pPr>
      <w:r w:rsidRPr="00340883">
        <w:t xml:space="preserve">- </w:t>
      </w:r>
      <w:r w:rsidR="00ED742E">
        <w:t xml:space="preserve"> </w:t>
      </w:r>
      <w:r w:rsidRPr="00340883">
        <w:t>Ustawa z dnia 27 sierpnia 2004r. o świadczeniach opieki zdrowotnej</w:t>
      </w:r>
      <w:r w:rsidRPr="00340883">
        <w:sym w:font="Symbol" w:char="F07D"/>
      </w:r>
      <w:r w:rsidRPr="00340883">
        <w:t xml:space="preserve"> finansowanych ze </w:t>
      </w:r>
      <w:r w:rsidR="00ED742E">
        <w:t xml:space="preserve">  </w:t>
      </w:r>
      <w:r w:rsidRPr="00340883">
        <w:t>środków publicznych ( D</w:t>
      </w:r>
      <w:r>
        <w:t>z.U.2008.164.1027 ze zm.)</w:t>
      </w:r>
    </w:p>
    <w:p w:rsidR="00282727" w:rsidRPr="009A076E" w:rsidRDefault="00282727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2</w:t>
      </w:r>
    </w:p>
    <w:p w:rsidR="00340883" w:rsidRPr="009A076E" w:rsidRDefault="00340883" w:rsidP="00DE2990">
      <w:pPr>
        <w:jc w:val="center"/>
      </w:pPr>
    </w:p>
    <w:p w:rsidR="00DE2990" w:rsidRPr="009A076E" w:rsidRDefault="00DE2990" w:rsidP="00340883">
      <w:pPr>
        <w:ind w:left="709" w:hanging="283"/>
        <w:jc w:val="both"/>
      </w:pPr>
      <w:r w:rsidRPr="009A076E">
        <w:t>1.</w:t>
      </w:r>
      <w:r w:rsidRPr="009A076E">
        <w:rPr>
          <w:rStyle w:val="tabulatory"/>
        </w:rPr>
        <w:t>  </w:t>
      </w:r>
      <w:r w:rsidRPr="009A076E">
        <w:t xml:space="preserve">Zakład został utworzony przez </w:t>
      </w:r>
      <w:r w:rsidR="009E7023" w:rsidRPr="009A076E">
        <w:rPr>
          <w:b/>
        </w:rPr>
        <w:t>Spółkę Prawa Handlowego</w:t>
      </w:r>
      <w:r w:rsidRPr="009A076E">
        <w:t xml:space="preserve">, </w:t>
      </w:r>
      <w:r w:rsidR="009E7023" w:rsidRPr="009A076E">
        <w:t xml:space="preserve">zarejestrowaną przez </w:t>
      </w:r>
      <w:r w:rsidR="009E7023" w:rsidRPr="009A076E">
        <w:rPr>
          <w:b/>
        </w:rPr>
        <w:t>Sąd Rejonowy w Katowicach  Wydział VIII Gospodarczy KRS</w:t>
      </w:r>
      <w:r w:rsidR="009E7023" w:rsidRPr="009A076E">
        <w:t xml:space="preserve"> </w:t>
      </w:r>
      <w:r w:rsidR="005F04CB" w:rsidRPr="009A076E">
        <w:rPr>
          <w:b/>
        </w:rPr>
        <w:t>nr KRS 0000517091</w:t>
      </w:r>
      <w:r w:rsidR="005F04CB" w:rsidRPr="009A076E">
        <w:t xml:space="preserve"> </w:t>
      </w:r>
      <w:r w:rsidRPr="009A076E">
        <w:t>w celu udzielania świadczeń zdrowotnych przez osoby do tego uprawnione na podstawie odrębnych przepisów prawa.</w:t>
      </w:r>
    </w:p>
    <w:p w:rsidR="00DE2990" w:rsidRDefault="00DE2990" w:rsidP="00340883">
      <w:pPr>
        <w:ind w:left="709" w:hanging="283"/>
        <w:jc w:val="both"/>
      </w:pPr>
      <w:r w:rsidRPr="009A076E">
        <w:t>2.</w:t>
      </w:r>
      <w:r w:rsidRPr="009A076E">
        <w:rPr>
          <w:rStyle w:val="tabulatory"/>
        </w:rPr>
        <w:t>  </w:t>
      </w:r>
      <w:r w:rsidRPr="009A076E">
        <w:t xml:space="preserve">Siedzibą Zakładu jest </w:t>
      </w:r>
      <w:r w:rsidR="009E7023" w:rsidRPr="009A076E">
        <w:t>Sosnowiec</w:t>
      </w:r>
      <w:r w:rsidRPr="009A076E">
        <w:t xml:space="preserve"> .</w:t>
      </w:r>
    </w:p>
    <w:p w:rsidR="00032FEA" w:rsidRPr="009A076E" w:rsidRDefault="00032FEA" w:rsidP="00340883">
      <w:pPr>
        <w:ind w:left="709" w:hanging="283"/>
        <w:jc w:val="both"/>
      </w:pPr>
      <w:r>
        <w:t>3.  Miejscem udzielania Świadczeń zdrowotnych jest Sosnowiec , ul. St. Moniuszki 19</w:t>
      </w:r>
    </w:p>
    <w:p w:rsidR="00282727" w:rsidRPr="009A076E" w:rsidRDefault="00282727" w:rsidP="00DE2990">
      <w:pPr>
        <w:jc w:val="center"/>
        <w:rPr>
          <w:b/>
          <w:bCs/>
        </w:rPr>
      </w:pPr>
    </w:p>
    <w:p w:rsidR="00282727" w:rsidRDefault="00DE2990" w:rsidP="00282727">
      <w:pPr>
        <w:jc w:val="center"/>
        <w:rPr>
          <w:b/>
          <w:bCs/>
        </w:rPr>
      </w:pPr>
      <w:r w:rsidRPr="009A076E">
        <w:rPr>
          <w:b/>
          <w:bCs/>
        </w:rPr>
        <w:t>§ 3</w:t>
      </w:r>
    </w:p>
    <w:p w:rsidR="00340883" w:rsidRPr="009A076E" w:rsidRDefault="00340883" w:rsidP="00282727">
      <w:pPr>
        <w:jc w:val="center"/>
      </w:pPr>
    </w:p>
    <w:p w:rsidR="00DE2990" w:rsidRPr="009A076E" w:rsidRDefault="00340883" w:rsidP="00282727">
      <w:pPr>
        <w:jc w:val="both"/>
      </w:pPr>
      <w:r>
        <w:t xml:space="preserve">Niniejszy </w:t>
      </w:r>
      <w:r w:rsidR="00DE2990" w:rsidRPr="00340883">
        <w:t xml:space="preserve">Regulamin </w:t>
      </w:r>
      <w:r w:rsidR="001270E9" w:rsidRPr="00340883">
        <w:t>organizacyjny podmiotu leczniczego</w:t>
      </w:r>
      <w:r w:rsidR="00DE2990" w:rsidRPr="009A076E">
        <w:t>, zwany w dalszej części "Regulaminem" określa organizację i porządek procesu udzielania świadczeń zdrowotnych, a w szczególności:</w:t>
      </w:r>
    </w:p>
    <w:p w:rsidR="00DE2990" w:rsidRPr="009A076E" w:rsidRDefault="00DE2990" w:rsidP="00340883">
      <w:pPr>
        <w:ind w:left="709" w:hanging="283"/>
        <w:jc w:val="both"/>
      </w:pPr>
      <w:r w:rsidRPr="009A076E">
        <w:t>1)</w:t>
      </w:r>
      <w:r w:rsidRPr="009A076E">
        <w:rPr>
          <w:rStyle w:val="tabulatory"/>
        </w:rPr>
        <w:t>  </w:t>
      </w:r>
      <w:r w:rsidRPr="009A076E">
        <w:t>przebieg procesu udzielania świadczeń zdrowotnych w Zakładzie;</w:t>
      </w:r>
    </w:p>
    <w:p w:rsidR="00DE2990" w:rsidRPr="009A076E" w:rsidRDefault="00DE2990" w:rsidP="00340883">
      <w:pPr>
        <w:ind w:left="709" w:hanging="283"/>
        <w:jc w:val="both"/>
      </w:pPr>
      <w:r w:rsidRPr="009A076E">
        <w:t>2)</w:t>
      </w:r>
      <w:r w:rsidRPr="009A076E">
        <w:rPr>
          <w:rStyle w:val="tabulatory"/>
        </w:rPr>
        <w:t>  </w:t>
      </w:r>
      <w:r w:rsidRPr="009A076E">
        <w:t>organizację i zadania poszczególnych je</w:t>
      </w:r>
      <w:r w:rsidR="00282727" w:rsidRPr="009A076E">
        <w:t>dnostek organizacyjnych Zakładu, w tym zakresy czynności pracowników;</w:t>
      </w:r>
    </w:p>
    <w:p w:rsidR="00DE2990" w:rsidRPr="009A076E" w:rsidRDefault="00DE2990" w:rsidP="00340883">
      <w:pPr>
        <w:ind w:left="709" w:hanging="283"/>
        <w:jc w:val="both"/>
      </w:pPr>
      <w:r w:rsidRPr="009A076E">
        <w:t>3)</w:t>
      </w:r>
      <w:r w:rsidRPr="009A076E">
        <w:rPr>
          <w:rStyle w:val="tabulatory"/>
        </w:rPr>
        <w:t>  </w:t>
      </w:r>
      <w:r w:rsidRPr="009A076E">
        <w:t>warunki współdziałania między jednostkami organizacyjnymi Zakładu zapewniające sprawność jego funkcjonowania pod względem leczniczym, administracyjnym i gospodarczym;</w:t>
      </w:r>
    </w:p>
    <w:p w:rsidR="00DE2990" w:rsidRPr="009A076E" w:rsidRDefault="00DE2990" w:rsidP="00340883">
      <w:pPr>
        <w:ind w:left="709" w:hanging="283"/>
        <w:jc w:val="both"/>
      </w:pPr>
      <w:r w:rsidRPr="009A076E">
        <w:t>4)</w:t>
      </w:r>
      <w:r w:rsidRPr="009A076E">
        <w:rPr>
          <w:rStyle w:val="tabulatory"/>
        </w:rPr>
        <w:t>  </w:t>
      </w:r>
      <w:r w:rsidRPr="009A076E">
        <w:t>warunki współdziałania z innymi zakładami opieki zdrowotnej w zakresie zapewnienia prawidłowości diagnostyki, leczenia pacjentów i ciągłości postępowania;</w:t>
      </w:r>
    </w:p>
    <w:p w:rsidR="00DE2990" w:rsidRPr="009A076E" w:rsidRDefault="00DE2990" w:rsidP="00340883">
      <w:pPr>
        <w:ind w:left="709" w:hanging="283"/>
        <w:jc w:val="both"/>
      </w:pPr>
      <w:r w:rsidRPr="009A076E">
        <w:t>5)</w:t>
      </w:r>
      <w:r w:rsidRPr="009A076E">
        <w:rPr>
          <w:rStyle w:val="tabulatory"/>
        </w:rPr>
        <w:t>  </w:t>
      </w:r>
      <w:r w:rsidRPr="009A076E">
        <w:t xml:space="preserve">prawa </w:t>
      </w:r>
      <w:r w:rsidR="00282727" w:rsidRPr="009A076E">
        <w:t>p</w:t>
      </w:r>
      <w:r w:rsidRPr="009A076E">
        <w:t>acjenta;</w:t>
      </w:r>
    </w:p>
    <w:p w:rsidR="00DE2990" w:rsidRPr="009A076E" w:rsidRDefault="00DE2990" w:rsidP="00340883">
      <w:pPr>
        <w:ind w:left="709" w:hanging="283"/>
        <w:jc w:val="both"/>
      </w:pPr>
      <w:r w:rsidRPr="009A076E">
        <w:t>6)</w:t>
      </w:r>
      <w:r w:rsidRPr="009A076E">
        <w:rPr>
          <w:rStyle w:val="tabulatory"/>
        </w:rPr>
        <w:t>  </w:t>
      </w:r>
      <w:r w:rsidRPr="009A076E">
        <w:t xml:space="preserve">obowiązki </w:t>
      </w:r>
      <w:r w:rsidR="00282727" w:rsidRPr="009A076E">
        <w:t>p</w:t>
      </w:r>
      <w:r w:rsidRPr="009A076E">
        <w:t>acjenta;</w:t>
      </w:r>
    </w:p>
    <w:p w:rsidR="00DE2990" w:rsidRPr="009A076E" w:rsidRDefault="00DE2990" w:rsidP="00340883">
      <w:pPr>
        <w:ind w:left="709" w:hanging="283"/>
        <w:jc w:val="both"/>
      </w:pPr>
      <w:r w:rsidRPr="009A076E">
        <w:t>7)</w:t>
      </w:r>
      <w:r w:rsidRPr="009A076E">
        <w:rPr>
          <w:rStyle w:val="tabulatory"/>
        </w:rPr>
        <w:t>  </w:t>
      </w:r>
      <w:r w:rsidRPr="009A076E">
        <w:t>obowiązki Zakładu w razie śmierci pacjenta.</w:t>
      </w:r>
    </w:p>
    <w:p w:rsidR="00282727" w:rsidRPr="009A076E" w:rsidRDefault="00282727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>§ 4</w:t>
      </w:r>
    </w:p>
    <w:p w:rsidR="00DE2990" w:rsidRPr="009A076E" w:rsidRDefault="00DE2990" w:rsidP="00DE2990">
      <w:pPr>
        <w:ind w:firstLine="360"/>
      </w:pPr>
      <w:r w:rsidRPr="009A076E">
        <w:lastRenderedPageBreak/>
        <w:t>Ilekroć w niniejszym Regulaminie jest mowa o:</w:t>
      </w:r>
    </w:p>
    <w:p w:rsidR="00DE2990" w:rsidRPr="009A076E" w:rsidRDefault="00DE2990" w:rsidP="00340883">
      <w:pPr>
        <w:ind w:left="709" w:hanging="283"/>
      </w:pPr>
      <w:r w:rsidRPr="009A076E">
        <w:t>1.</w:t>
      </w:r>
      <w:r w:rsidRPr="009A076E">
        <w:rPr>
          <w:rStyle w:val="tabulatory"/>
        </w:rPr>
        <w:t>  </w:t>
      </w:r>
      <w:r w:rsidRPr="009A076E">
        <w:t xml:space="preserve">Statucie – należy przez to rozumieć </w:t>
      </w:r>
      <w:r w:rsidR="005F04CB" w:rsidRPr="009A076E">
        <w:t>Umowę</w:t>
      </w:r>
      <w:r w:rsidRPr="009A076E">
        <w:t xml:space="preserve"> </w:t>
      </w:r>
      <w:r w:rsidR="009E7023" w:rsidRPr="009A076E">
        <w:t xml:space="preserve"> Medics Specjalistyczny Zakład Usług Medycznych </w:t>
      </w:r>
      <w:r w:rsidR="001270E9" w:rsidRPr="009A076E">
        <w:t>S</w:t>
      </w:r>
      <w:r w:rsidR="009E7023" w:rsidRPr="009A076E">
        <w:t xml:space="preserve">półka z o.o. </w:t>
      </w:r>
    </w:p>
    <w:p w:rsidR="00DE2990" w:rsidRPr="009A076E" w:rsidRDefault="00DE2990" w:rsidP="00340883">
      <w:pPr>
        <w:ind w:left="709" w:hanging="283"/>
      </w:pPr>
      <w:r w:rsidRPr="009A076E">
        <w:t>2.</w:t>
      </w:r>
      <w:r w:rsidRPr="009A076E">
        <w:rPr>
          <w:rStyle w:val="tabulatory"/>
        </w:rPr>
        <w:t>  </w:t>
      </w:r>
      <w:r w:rsidRPr="009A076E">
        <w:t>Dyrektorze Zakładu – nale</w:t>
      </w:r>
      <w:r w:rsidR="009E7023" w:rsidRPr="009A076E">
        <w:t xml:space="preserve">ży przez to rozumieć Prezesa Zarządu Spółki Medics Specjalistyczny Zakład Usług Medycznych </w:t>
      </w:r>
      <w:r w:rsidR="001270E9" w:rsidRPr="009A076E">
        <w:t>Spółka z o.o.</w:t>
      </w:r>
    </w:p>
    <w:p w:rsidR="00282727" w:rsidRPr="009A076E" w:rsidRDefault="00DE2990" w:rsidP="00340883">
      <w:pPr>
        <w:ind w:left="709" w:hanging="283"/>
        <w:jc w:val="both"/>
        <w:rPr>
          <w:rStyle w:val="tabulatory"/>
        </w:rPr>
      </w:pPr>
      <w:r w:rsidRPr="009A076E">
        <w:t>3.</w:t>
      </w:r>
      <w:r w:rsidR="008C593E" w:rsidRPr="009A076E">
        <w:rPr>
          <w:rStyle w:val="tabulatory"/>
        </w:rPr>
        <w:t> </w:t>
      </w:r>
      <w:r w:rsidR="001270E9" w:rsidRPr="009A076E">
        <w:rPr>
          <w:rStyle w:val="tabulatory"/>
        </w:rPr>
        <w:t>J</w:t>
      </w:r>
      <w:r w:rsidR="00282727" w:rsidRPr="009A076E">
        <w:rPr>
          <w:rStyle w:val="tabulatory"/>
        </w:rPr>
        <w:t>ednostce organizacyjnej – należy przez to rozumieć wyodrębnioną w statucie część Zakładu</w:t>
      </w:r>
      <w:r w:rsidR="002D0F2E" w:rsidRPr="009A076E">
        <w:rPr>
          <w:rStyle w:val="tabulatory"/>
        </w:rPr>
        <w:t>;</w:t>
      </w:r>
    </w:p>
    <w:p w:rsidR="00D5223B" w:rsidRPr="009A076E" w:rsidRDefault="00282727" w:rsidP="00340883">
      <w:pPr>
        <w:ind w:left="709" w:hanging="283"/>
        <w:jc w:val="both"/>
      </w:pPr>
      <w:r w:rsidRPr="009A076E">
        <w:rPr>
          <w:rStyle w:val="tabulatory"/>
        </w:rPr>
        <w:t xml:space="preserve">4. </w:t>
      </w:r>
      <w:r w:rsidR="001270E9" w:rsidRPr="009A076E">
        <w:t>K</w:t>
      </w:r>
      <w:r w:rsidR="00DE2990" w:rsidRPr="009A076E">
        <w:t xml:space="preserve">omórce organizacyjnej – należy przez to rozumieć </w:t>
      </w:r>
      <w:r w:rsidRPr="009A076E">
        <w:t>część jednostki wyodrębnionej</w:t>
      </w:r>
      <w:r w:rsidR="00DE2990" w:rsidRPr="009A076E">
        <w:t xml:space="preserve"> w st</w:t>
      </w:r>
      <w:r w:rsidR="00B14FC6" w:rsidRPr="009A076E">
        <w:t xml:space="preserve">atucie lub </w:t>
      </w:r>
      <w:r w:rsidR="001270E9" w:rsidRPr="009A076E">
        <w:t>R</w:t>
      </w:r>
      <w:r w:rsidR="00B14FC6" w:rsidRPr="009A076E">
        <w:t>egu</w:t>
      </w:r>
      <w:r w:rsidRPr="009A076E">
        <w:t>laminie</w:t>
      </w:r>
      <w:r w:rsidR="00DE2990" w:rsidRPr="009A076E">
        <w:t xml:space="preserve"> </w:t>
      </w:r>
      <w:r w:rsidR="00B14FC6" w:rsidRPr="009A076E">
        <w:t>Medics Specjalistyczny Zakład Usług Medycznych Spółka z o.o.</w:t>
      </w:r>
    </w:p>
    <w:p w:rsidR="00DE2990" w:rsidRPr="009A076E" w:rsidRDefault="00282727" w:rsidP="00340883">
      <w:pPr>
        <w:ind w:left="426"/>
        <w:jc w:val="both"/>
      </w:pPr>
      <w:r w:rsidRPr="009A076E">
        <w:t xml:space="preserve">5. </w:t>
      </w:r>
      <w:r w:rsidR="001270E9" w:rsidRPr="009A076E">
        <w:t>Ś</w:t>
      </w:r>
      <w:r w:rsidR="009A076E" w:rsidRPr="009A076E">
        <w:t xml:space="preserve">wiadczeniu zdrowotnym – </w:t>
      </w:r>
      <w:r w:rsidR="00DE2990" w:rsidRPr="009A076E">
        <w:t>należy przez to rozumieć działania służące zachowaniu, ratowaniu, przywracaniu i poprawie zdrowia oraz inne działania medyczne wynikające z procesu leczenia lub przepisów odrębnych regulujących zasady ich wykonywania, w szczególności związane z badaniem i poradą lekarską, leczeniem, badaniem i terapią psychologiczną, rehabili</w:t>
      </w:r>
      <w:r w:rsidR="00B14FC6" w:rsidRPr="009A076E">
        <w:t>tacją leczniczą,</w:t>
      </w:r>
      <w:r w:rsidR="00DE2990" w:rsidRPr="009A076E">
        <w:t xml:space="preserve"> badaniem diagnostycznym, w tym z analityką medyczną, pielęgnacją chorych, pielęgnacją niepełnosprawnych i opieką nad ni</w:t>
      </w:r>
      <w:r w:rsidR="00B14FC6" w:rsidRPr="009A076E">
        <w:t>mi</w:t>
      </w:r>
      <w:r w:rsidR="00DE2990" w:rsidRPr="009A076E">
        <w:t>, orzekaniem i opiniowaniem o stanie zdrowia, zapobieganiem powstawaniu urazów i chorób poprzez działania profilaktyczne</w:t>
      </w:r>
      <w:r w:rsidR="00B14FC6" w:rsidRPr="009A076E">
        <w:t xml:space="preserve"> oraz zabiegami higieniczno sanitarnymi .</w:t>
      </w:r>
    </w:p>
    <w:p w:rsidR="002D0F2E" w:rsidRPr="009A076E" w:rsidRDefault="002D0F2E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>§ 5</w:t>
      </w:r>
    </w:p>
    <w:p w:rsidR="00DE2990" w:rsidRPr="009A076E" w:rsidRDefault="00DE2990" w:rsidP="00340883">
      <w:pPr>
        <w:ind w:left="709" w:hanging="283"/>
        <w:jc w:val="both"/>
      </w:pPr>
      <w:r w:rsidRPr="009A076E">
        <w:t>1.</w:t>
      </w:r>
      <w:r w:rsidRPr="009A076E">
        <w:rPr>
          <w:rStyle w:val="tabulatory"/>
        </w:rPr>
        <w:t>  </w:t>
      </w:r>
      <w:r w:rsidRPr="009A076E">
        <w:t xml:space="preserve">Podstawowym celem Zakładu jest udzielanie </w:t>
      </w:r>
      <w:r w:rsidRPr="009A076E">
        <w:rPr>
          <w:iCs/>
        </w:rPr>
        <w:t>świadczeń zdrowotnych</w:t>
      </w:r>
      <w:r w:rsidR="00B14FC6" w:rsidRPr="009A076E">
        <w:t xml:space="preserve"> określonej grupie ludności </w:t>
      </w:r>
      <w:r w:rsidRPr="009A076E">
        <w:t>.</w:t>
      </w:r>
    </w:p>
    <w:p w:rsidR="00DE2990" w:rsidRPr="009A076E" w:rsidRDefault="00DE2990" w:rsidP="00340883">
      <w:pPr>
        <w:ind w:left="426"/>
        <w:jc w:val="both"/>
      </w:pPr>
      <w:r w:rsidRPr="009A076E">
        <w:t>2.</w:t>
      </w:r>
      <w:r w:rsidRPr="009A076E">
        <w:rPr>
          <w:rStyle w:val="tabulatory"/>
        </w:rPr>
        <w:t>  </w:t>
      </w:r>
      <w:r w:rsidRPr="009A076E">
        <w:t>Zakład nie może odmówić udzielenia świadczeń zdrowotnych osobie, która potrzebuje natychmiastowego udzielenia takiego świadczenia ze względu na zagrożenie zdrowia lub życia.</w:t>
      </w:r>
    </w:p>
    <w:p w:rsidR="002D0F2E" w:rsidRPr="009A076E" w:rsidRDefault="002D0F2E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>§ 6</w:t>
      </w:r>
    </w:p>
    <w:p w:rsidR="00DE2990" w:rsidRPr="009A076E" w:rsidRDefault="00DE2990" w:rsidP="00340883">
      <w:pPr>
        <w:ind w:left="426"/>
        <w:jc w:val="both"/>
      </w:pPr>
      <w:r w:rsidRPr="009A076E">
        <w:t xml:space="preserve">Postanowienia Regulaminu obowiązują wszystkich pracowników Zakładu, a także osoby wykonujące świadczenia zdrowotne na rzecz Zakładu na </w:t>
      </w:r>
      <w:r w:rsidR="00B14FC6" w:rsidRPr="009A076E">
        <w:t xml:space="preserve">podstawie umów cywilnoprawnych oraz </w:t>
      </w:r>
      <w:r w:rsidRPr="009A076E">
        <w:t>P</w:t>
      </w:r>
      <w:r w:rsidR="00B14FC6" w:rsidRPr="009A076E">
        <w:t>acjentów</w:t>
      </w:r>
      <w:r w:rsidRPr="009A076E">
        <w:t>.</w:t>
      </w:r>
    </w:p>
    <w:p w:rsidR="002D0F2E" w:rsidRPr="009A076E" w:rsidRDefault="002D0F2E" w:rsidP="00B92DFF">
      <w:pPr>
        <w:rPr>
          <w:b/>
          <w:bCs/>
        </w:rPr>
      </w:pPr>
    </w:p>
    <w:p w:rsidR="002D0F2E" w:rsidRPr="009A076E" w:rsidRDefault="002D0F2E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>II. PRZEBIEG PROCESU UDZIELANIA ŚWIADCZEŃ OPIEKI ZDROWOTNEJ</w:t>
      </w:r>
    </w:p>
    <w:p w:rsidR="002D0F2E" w:rsidRPr="009A076E" w:rsidRDefault="002D0F2E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7</w:t>
      </w:r>
    </w:p>
    <w:p w:rsidR="00340883" w:rsidRPr="009A076E" w:rsidRDefault="00340883" w:rsidP="00DE2990">
      <w:pPr>
        <w:jc w:val="center"/>
      </w:pPr>
    </w:p>
    <w:p w:rsidR="00340883" w:rsidRDefault="00DE2990" w:rsidP="008D1388">
      <w:pPr>
        <w:pStyle w:val="Akapitzlist"/>
        <w:numPr>
          <w:ilvl w:val="0"/>
          <w:numId w:val="30"/>
        </w:numPr>
        <w:jc w:val="both"/>
      </w:pPr>
      <w:r w:rsidRPr="009A076E">
        <w:t>Zakład</w:t>
      </w:r>
      <w:r w:rsidRPr="00340883">
        <w:rPr>
          <w:i/>
          <w:iCs/>
        </w:rPr>
        <w:t xml:space="preserve"> </w:t>
      </w:r>
      <w:r w:rsidRPr="009A076E">
        <w:t xml:space="preserve">organizuje świadczenia zdrowotne z zakresu </w:t>
      </w:r>
      <w:r w:rsidR="00B14FC6" w:rsidRPr="009A076E">
        <w:t>detoksykacji i odtrucia alkoholowego, terapii uzależnień, sesji terapeutycznych,</w:t>
      </w:r>
      <w:r w:rsidR="006A281F" w:rsidRPr="009A076E">
        <w:t xml:space="preserve"> psychiatrii, chirurgii, porad internistycznych oraz badań diagnostycznych</w:t>
      </w:r>
      <w:r w:rsidRPr="00340883">
        <w:rPr>
          <w:i/>
          <w:iCs/>
        </w:rPr>
        <w:t xml:space="preserve"> </w:t>
      </w:r>
      <w:r w:rsidRPr="009A076E">
        <w:t>w sposób zapewniający pacjentom najdogodniejszą formę korzystania ze świadczeń, właściwą ich dostępność, a także właściwą jakość udzielanych świadczeń.</w:t>
      </w:r>
      <w:r w:rsidR="006A281F" w:rsidRPr="009A076E">
        <w:t xml:space="preserve"> </w:t>
      </w:r>
    </w:p>
    <w:p w:rsidR="00DE2990" w:rsidRPr="009A076E" w:rsidRDefault="006A281F" w:rsidP="008D1388">
      <w:pPr>
        <w:pStyle w:val="Akapitzlist"/>
        <w:numPr>
          <w:ilvl w:val="0"/>
          <w:numId w:val="30"/>
        </w:numPr>
        <w:jc w:val="both"/>
      </w:pPr>
      <w:r w:rsidRPr="009A076E">
        <w:t>Dodatkowo Zakład może Świadczyć usługi z zakresu porozumienia publiczno prywatnego w oparciu o :</w:t>
      </w:r>
    </w:p>
    <w:p w:rsidR="006A281F" w:rsidRPr="009A076E" w:rsidRDefault="006A281F" w:rsidP="002D0F2E">
      <w:pPr>
        <w:jc w:val="both"/>
      </w:pPr>
    </w:p>
    <w:p w:rsidR="006A281F" w:rsidRPr="009A076E" w:rsidRDefault="009A076E" w:rsidP="00340883">
      <w:pPr>
        <w:pStyle w:val="Nagwek1"/>
        <w:shd w:val="clear" w:color="auto" w:fill="FFFFFF"/>
        <w:spacing w:before="0" w:beforeAutospacing="0" w:after="165" w:afterAutospacing="0"/>
        <w:ind w:left="709"/>
        <w:rPr>
          <w:b w:val="0"/>
          <w:color w:val="C00D35"/>
          <w:sz w:val="24"/>
          <w:szCs w:val="24"/>
        </w:rPr>
      </w:pPr>
      <w:r w:rsidRPr="009A076E">
        <w:rPr>
          <w:b w:val="0"/>
          <w:sz w:val="24"/>
          <w:szCs w:val="24"/>
        </w:rPr>
        <w:t>- Ustawę</w:t>
      </w:r>
      <w:r w:rsidR="006A281F" w:rsidRPr="009A076E">
        <w:rPr>
          <w:b w:val="0"/>
          <w:sz w:val="24"/>
          <w:szCs w:val="24"/>
        </w:rPr>
        <w:t xml:space="preserve"> z dnia 26 października 1982 r. o wychowaniu w trzeźwości i przeciwdziałaniu alkoholizmowi  </w:t>
      </w:r>
      <w:r w:rsidRPr="00340883">
        <w:rPr>
          <w:b w:val="0"/>
          <w:sz w:val="24"/>
          <w:szCs w:val="24"/>
        </w:rPr>
        <w:t xml:space="preserve">( </w:t>
      </w:r>
      <w:r w:rsidR="001270E9" w:rsidRPr="00340883">
        <w:rPr>
          <w:b w:val="0"/>
          <w:sz w:val="24"/>
          <w:szCs w:val="24"/>
        </w:rPr>
        <w:t>Dz.U. 2018 poz. 2137</w:t>
      </w:r>
      <w:r w:rsidRPr="00340883">
        <w:rPr>
          <w:b w:val="0"/>
          <w:sz w:val="24"/>
          <w:szCs w:val="24"/>
        </w:rPr>
        <w:t xml:space="preserve"> ),</w:t>
      </w:r>
      <w:r w:rsidRPr="009A076E">
        <w:rPr>
          <w:b w:val="0"/>
          <w:color w:val="FF0000"/>
          <w:sz w:val="24"/>
          <w:szCs w:val="24"/>
        </w:rPr>
        <w:t xml:space="preserve"> </w:t>
      </w:r>
      <w:r w:rsidR="006A281F" w:rsidRPr="009A076E">
        <w:rPr>
          <w:b w:val="0"/>
          <w:sz w:val="24"/>
          <w:szCs w:val="24"/>
        </w:rPr>
        <w:t>Dz. U. z 2015 r. poz. 1286, 1893, 1916</w:t>
      </w:r>
    </w:p>
    <w:p w:rsidR="006A281F" w:rsidRPr="009A076E" w:rsidRDefault="009A076E" w:rsidP="00340883">
      <w:pPr>
        <w:pStyle w:val="dtn"/>
        <w:shd w:val="clear" w:color="auto" w:fill="FFFFFF"/>
        <w:spacing w:before="0" w:beforeAutospacing="0" w:after="0" w:afterAutospacing="0"/>
        <w:ind w:left="709"/>
        <w:outlineLvl w:val="1"/>
        <w:rPr>
          <w:color w:val="222222"/>
          <w:kern w:val="36"/>
        </w:rPr>
      </w:pPr>
      <w:bookmarkStart w:id="0" w:name="ret01"/>
      <w:bookmarkEnd w:id="0"/>
      <w:r w:rsidRPr="009A076E">
        <w:rPr>
          <w:bCs/>
          <w:color w:val="111111"/>
          <w:shd w:val="clear" w:color="auto" w:fill="EBEBEB"/>
        </w:rPr>
        <w:t xml:space="preserve">-   </w:t>
      </w:r>
      <w:r w:rsidR="006A281F" w:rsidRPr="009A076E">
        <w:rPr>
          <w:color w:val="222222"/>
          <w:kern w:val="36"/>
        </w:rPr>
        <w:t>ROZPORZĄDZENIE MINISTRA ZDROWIA  z dnia 8 grudnia 2014 r.</w:t>
      </w:r>
    </w:p>
    <w:p w:rsidR="006A281F" w:rsidRPr="009A076E" w:rsidRDefault="006A281F" w:rsidP="00340883">
      <w:pPr>
        <w:pStyle w:val="dtu"/>
        <w:shd w:val="clear" w:color="auto" w:fill="FFFFFF"/>
        <w:spacing w:before="0" w:beforeAutospacing="0" w:after="0" w:afterAutospacing="0"/>
        <w:ind w:left="709"/>
        <w:outlineLvl w:val="1"/>
        <w:rPr>
          <w:color w:val="222222"/>
          <w:kern w:val="36"/>
        </w:rPr>
      </w:pPr>
      <w:r w:rsidRPr="009A076E">
        <w:rPr>
          <w:color w:val="222222"/>
          <w:kern w:val="36"/>
        </w:rPr>
        <w:t>w sprawie izb wytrzeźwień i placówek wskazanych lub utworzonych przez jednostkę samorządu terytorialnego</w:t>
      </w:r>
    </w:p>
    <w:p w:rsidR="006A281F" w:rsidRPr="009A076E" w:rsidRDefault="006A281F" w:rsidP="006A281F">
      <w:pPr>
        <w:pStyle w:val="dtu"/>
        <w:shd w:val="clear" w:color="auto" w:fill="FFFFFF"/>
        <w:spacing w:before="0" w:beforeAutospacing="0" w:after="0" w:afterAutospacing="0"/>
        <w:ind w:left="45"/>
        <w:outlineLvl w:val="1"/>
        <w:rPr>
          <w:color w:val="222222"/>
          <w:kern w:val="36"/>
        </w:rPr>
      </w:pPr>
    </w:p>
    <w:p w:rsidR="006A281F" w:rsidRPr="009A076E" w:rsidRDefault="006A281F" w:rsidP="008D1388">
      <w:pPr>
        <w:pStyle w:val="dtu"/>
        <w:numPr>
          <w:ilvl w:val="0"/>
          <w:numId w:val="30"/>
        </w:numPr>
        <w:shd w:val="clear" w:color="auto" w:fill="FFFFFF"/>
        <w:spacing w:before="0" w:beforeAutospacing="0" w:after="0" w:afterAutospacing="0"/>
        <w:outlineLvl w:val="1"/>
        <w:rPr>
          <w:color w:val="222222"/>
          <w:kern w:val="36"/>
        </w:rPr>
      </w:pPr>
      <w:r w:rsidRPr="009A076E">
        <w:rPr>
          <w:color w:val="222222"/>
          <w:kern w:val="36"/>
        </w:rPr>
        <w:t>Zarząd Specjalistyczn</w:t>
      </w:r>
      <w:r w:rsidR="00B92DFF">
        <w:rPr>
          <w:color w:val="222222"/>
          <w:kern w:val="36"/>
        </w:rPr>
        <w:t>ego</w:t>
      </w:r>
      <w:r w:rsidRPr="009A076E">
        <w:rPr>
          <w:color w:val="222222"/>
          <w:kern w:val="36"/>
        </w:rPr>
        <w:t xml:space="preserve"> Zak</w:t>
      </w:r>
      <w:r w:rsidR="00427372" w:rsidRPr="009A076E">
        <w:rPr>
          <w:color w:val="222222"/>
          <w:kern w:val="36"/>
        </w:rPr>
        <w:t>ład</w:t>
      </w:r>
      <w:r w:rsidR="00B92DFF">
        <w:rPr>
          <w:color w:val="222222"/>
          <w:kern w:val="36"/>
        </w:rPr>
        <w:t>u</w:t>
      </w:r>
      <w:r w:rsidR="00427372" w:rsidRPr="009A076E">
        <w:rPr>
          <w:color w:val="222222"/>
          <w:kern w:val="36"/>
        </w:rPr>
        <w:t xml:space="preserve"> Usług Medycz</w:t>
      </w:r>
      <w:r w:rsidRPr="009A076E">
        <w:rPr>
          <w:color w:val="222222"/>
          <w:kern w:val="36"/>
        </w:rPr>
        <w:t xml:space="preserve">nych </w:t>
      </w:r>
      <w:r w:rsidR="00B92DFF">
        <w:rPr>
          <w:color w:val="222222"/>
          <w:kern w:val="36"/>
        </w:rPr>
        <w:t xml:space="preserve">Medics </w:t>
      </w:r>
      <w:r w:rsidRPr="009A076E">
        <w:rPr>
          <w:color w:val="222222"/>
          <w:kern w:val="36"/>
        </w:rPr>
        <w:t>Spółka z o.o.</w:t>
      </w:r>
      <w:r w:rsidR="00B92DFF">
        <w:rPr>
          <w:color w:val="222222"/>
          <w:kern w:val="36"/>
        </w:rPr>
        <w:t xml:space="preserve">, </w:t>
      </w:r>
      <w:r w:rsidRPr="009A076E">
        <w:rPr>
          <w:color w:val="222222"/>
          <w:kern w:val="36"/>
        </w:rPr>
        <w:t xml:space="preserve"> może w drodze </w:t>
      </w:r>
      <w:r w:rsidR="00B92DFF">
        <w:rPr>
          <w:color w:val="222222"/>
          <w:kern w:val="36"/>
        </w:rPr>
        <w:t>u</w:t>
      </w:r>
      <w:r w:rsidRPr="009A076E">
        <w:rPr>
          <w:color w:val="222222"/>
          <w:kern w:val="36"/>
        </w:rPr>
        <w:t xml:space="preserve">chwały podjąć </w:t>
      </w:r>
      <w:r w:rsidR="00427372" w:rsidRPr="009A076E">
        <w:rPr>
          <w:color w:val="222222"/>
          <w:kern w:val="36"/>
        </w:rPr>
        <w:t>inne świadczenia medyczne do realizacji w ramach działań własnych bądź zleconych.</w:t>
      </w:r>
    </w:p>
    <w:p w:rsidR="002D0F2E" w:rsidRPr="009A076E" w:rsidRDefault="002D0F2E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8</w:t>
      </w:r>
    </w:p>
    <w:p w:rsidR="002C77E8" w:rsidRPr="009A076E" w:rsidRDefault="002C77E8" w:rsidP="00DE2990">
      <w:pPr>
        <w:jc w:val="center"/>
      </w:pPr>
    </w:p>
    <w:p w:rsidR="00DE2990" w:rsidRPr="009A076E" w:rsidRDefault="00DE2990" w:rsidP="00340883">
      <w:pPr>
        <w:ind w:left="709" w:hanging="283"/>
      </w:pPr>
      <w:r w:rsidRPr="009A076E">
        <w:t>1.</w:t>
      </w:r>
      <w:r w:rsidRPr="009A076E">
        <w:rPr>
          <w:rStyle w:val="tabulatory"/>
        </w:rPr>
        <w:t>  </w:t>
      </w:r>
      <w:r w:rsidRPr="009A076E">
        <w:t>Świadczenia zdrowotne w Zakładzie są udzielane przez o</w:t>
      </w:r>
      <w:r w:rsidR="002D0F2E" w:rsidRPr="009A076E">
        <w:t xml:space="preserve">soby wykonujące zawody medyczne. </w:t>
      </w:r>
    </w:p>
    <w:p w:rsidR="00DE2990" w:rsidRPr="009A076E" w:rsidRDefault="00DE2990" w:rsidP="00340883">
      <w:pPr>
        <w:ind w:left="709" w:hanging="283"/>
      </w:pPr>
      <w:r w:rsidRPr="009A076E">
        <w:t>2.</w:t>
      </w:r>
      <w:r w:rsidRPr="009A076E">
        <w:rPr>
          <w:rStyle w:val="tabulatory"/>
        </w:rPr>
        <w:t>  </w:t>
      </w:r>
      <w:r w:rsidRPr="009A076E">
        <w:t>Osoby, o których mowa w ust. 1, winny spełniać wymagania, w tym wymagania zdrowotne, określone w odrębnych przepisach.</w:t>
      </w:r>
    </w:p>
    <w:p w:rsidR="002D0F2E" w:rsidRPr="009A076E" w:rsidRDefault="002D0F2E" w:rsidP="00DE2990">
      <w:pPr>
        <w:jc w:val="center"/>
        <w:rPr>
          <w:b/>
          <w:bCs/>
        </w:rPr>
      </w:pPr>
    </w:p>
    <w:p w:rsidR="002D0F2E" w:rsidRPr="009A076E" w:rsidRDefault="002D0F2E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9</w:t>
      </w:r>
    </w:p>
    <w:p w:rsidR="002C77E8" w:rsidRPr="009A076E" w:rsidRDefault="002C77E8" w:rsidP="00DE2990">
      <w:pPr>
        <w:jc w:val="center"/>
      </w:pPr>
    </w:p>
    <w:p w:rsidR="00DE2990" w:rsidRPr="009A076E" w:rsidRDefault="00DE2990" w:rsidP="00340883">
      <w:pPr>
        <w:ind w:firstLine="426"/>
      </w:pPr>
      <w:r w:rsidRPr="009A076E">
        <w:t>1.</w:t>
      </w:r>
      <w:r w:rsidRPr="009A076E">
        <w:rPr>
          <w:rStyle w:val="tabulatory"/>
        </w:rPr>
        <w:t>  </w:t>
      </w:r>
      <w:r w:rsidRPr="009A076E">
        <w:t>Świadczenia zdrowotne w Z</w:t>
      </w:r>
      <w:r w:rsidR="003F19CD" w:rsidRPr="009A076E">
        <w:t xml:space="preserve">akładzie są udzielane w formie </w:t>
      </w:r>
      <w:r w:rsidRPr="009A076E">
        <w:t>:</w:t>
      </w:r>
    </w:p>
    <w:p w:rsidR="00DE2990" w:rsidRPr="009A076E" w:rsidRDefault="00DE2990" w:rsidP="008D1388">
      <w:pPr>
        <w:pStyle w:val="Akapitzlist"/>
        <w:numPr>
          <w:ilvl w:val="0"/>
          <w:numId w:val="31"/>
        </w:numPr>
      </w:pPr>
      <w:r w:rsidRPr="009A076E">
        <w:t>stacjonarnej opieki zdrowotnej (lecznictwa zamkniętego);</w:t>
      </w:r>
    </w:p>
    <w:p w:rsidR="002D0F2E" w:rsidRDefault="00DE2990" w:rsidP="008D1388">
      <w:pPr>
        <w:pStyle w:val="Akapitzlist"/>
        <w:numPr>
          <w:ilvl w:val="0"/>
          <w:numId w:val="31"/>
        </w:numPr>
      </w:pPr>
      <w:r w:rsidRPr="009A076E">
        <w:t>specjalistycznej ambulatoryjnej opieki zdrowotnej (poradni);</w:t>
      </w:r>
    </w:p>
    <w:p w:rsidR="00686EAA" w:rsidRPr="009A076E" w:rsidRDefault="00686EAA" w:rsidP="00686EAA">
      <w:pPr>
        <w:pStyle w:val="Akapitzlist"/>
      </w:pPr>
    </w:p>
    <w:p w:rsidR="00010107" w:rsidRPr="009A076E" w:rsidRDefault="00DE2990" w:rsidP="00340883">
      <w:pPr>
        <w:ind w:firstLine="426"/>
      </w:pPr>
      <w:r w:rsidRPr="009A076E">
        <w:t>2.</w:t>
      </w:r>
      <w:r w:rsidRPr="009A076E">
        <w:rPr>
          <w:rStyle w:val="tabulatory"/>
        </w:rPr>
        <w:t>  </w:t>
      </w:r>
      <w:r w:rsidR="002D0F2E" w:rsidRPr="009A076E">
        <w:rPr>
          <w:rStyle w:val="tabulatory"/>
        </w:rPr>
        <w:t>Świadczenia zdrowotne, o których mowa wyżej</w:t>
      </w:r>
      <w:r w:rsidR="00010107" w:rsidRPr="009A076E">
        <w:rPr>
          <w:rStyle w:val="tabulatory"/>
        </w:rPr>
        <w:t>, są udzielane na miejsc</w:t>
      </w:r>
      <w:r w:rsidR="00427372" w:rsidRPr="009A076E">
        <w:rPr>
          <w:rStyle w:val="tabulatory"/>
        </w:rPr>
        <w:t>u w Zakładzie</w:t>
      </w:r>
      <w:r w:rsidR="00340883">
        <w:rPr>
          <w:rStyle w:val="tabulatory"/>
        </w:rPr>
        <w:t>.</w:t>
      </w:r>
      <w:r w:rsidR="00427372" w:rsidRPr="009A076E">
        <w:rPr>
          <w:rStyle w:val="tabulatory"/>
        </w:rPr>
        <w:t xml:space="preserve"> </w:t>
      </w:r>
    </w:p>
    <w:p w:rsidR="00010107" w:rsidRPr="009A076E" w:rsidRDefault="00010107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10</w:t>
      </w:r>
    </w:p>
    <w:p w:rsidR="002C77E8" w:rsidRPr="009A076E" w:rsidRDefault="002C77E8" w:rsidP="00DE2990">
      <w:pPr>
        <w:jc w:val="center"/>
      </w:pPr>
    </w:p>
    <w:p w:rsidR="00010107" w:rsidRPr="009A076E" w:rsidRDefault="00DE2990" w:rsidP="00686EAA">
      <w:pPr>
        <w:ind w:left="709" w:hanging="283"/>
        <w:jc w:val="both"/>
      </w:pPr>
      <w:r w:rsidRPr="009A076E">
        <w:t>1.</w:t>
      </w:r>
      <w:r w:rsidRPr="009A076E">
        <w:rPr>
          <w:rStyle w:val="tabulatory"/>
        </w:rPr>
        <w:t>  </w:t>
      </w:r>
      <w:r w:rsidRPr="009A076E">
        <w:t>Zakład udziela świadczeń zdrowotnych bezpłatnie, za części</w:t>
      </w:r>
      <w:r w:rsidR="00010107" w:rsidRPr="009A076E">
        <w:t>ową odpłatnością lub odpłatnie.</w:t>
      </w:r>
    </w:p>
    <w:p w:rsidR="00DE2990" w:rsidRDefault="00DE2990" w:rsidP="00686EAA">
      <w:pPr>
        <w:ind w:left="709" w:hanging="283"/>
        <w:jc w:val="both"/>
      </w:pPr>
      <w:r w:rsidRPr="009A076E">
        <w:t>2.</w:t>
      </w:r>
      <w:r w:rsidRPr="009A076E">
        <w:rPr>
          <w:rStyle w:val="tabulatory"/>
        </w:rPr>
        <w:t>  </w:t>
      </w:r>
      <w:r w:rsidRPr="009A076E">
        <w:t>Cennik świadczeń zdrowotnych, udzielanych przez Zakład odpłatnie, stanowi Załącznik nr 1 do niniejszego Regulaminu.</w:t>
      </w:r>
    </w:p>
    <w:p w:rsidR="00EC04EC" w:rsidRPr="009A076E" w:rsidRDefault="00EC04EC" w:rsidP="00686EAA">
      <w:pPr>
        <w:ind w:left="709" w:hanging="283"/>
        <w:jc w:val="both"/>
      </w:pPr>
    </w:p>
    <w:p w:rsidR="00010107" w:rsidRPr="009A076E" w:rsidRDefault="00010107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1</w:t>
      </w:r>
      <w:r w:rsidR="00010107" w:rsidRPr="009A076E">
        <w:rPr>
          <w:b/>
          <w:bCs/>
        </w:rPr>
        <w:t>1</w:t>
      </w:r>
    </w:p>
    <w:p w:rsidR="002C77E8" w:rsidRPr="009A076E" w:rsidRDefault="002C77E8" w:rsidP="00DE2990">
      <w:pPr>
        <w:jc w:val="center"/>
      </w:pPr>
    </w:p>
    <w:p w:rsidR="00DE2990" w:rsidRDefault="00DE2990" w:rsidP="008D1388">
      <w:pPr>
        <w:pStyle w:val="Akapitzlist"/>
        <w:numPr>
          <w:ilvl w:val="0"/>
          <w:numId w:val="33"/>
        </w:numPr>
        <w:jc w:val="both"/>
      </w:pPr>
      <w:r w:rsidRPr="009A076E">
        <w:t>Rejestracja pacjentów odbywa się zarówno osobiście (bądź przez członków rodziny, czy też osoby trzecie), jak i telefonicznie, z wyznaczeniem dnia i godziny realizacji świadczenia zdrowotnego.</w:t>
      </w:r>
    </w:p>
    <w:p w:rsidR="00686EAA" w:rsidRPr="009A076E" w:rsidRDefault="00686EAA" w:rsidP="00686EAA">
      <w:pPr>
        <w:pStyle w:val="Akapitzlist"/>
        <w:ind w:left="786"/>
        <w:jc w:val="both"/>
      </w:pPr>
    </w:p>
    <w:p w:rsidR="00DE2990" w:rsidRPr="009A076E" w:rsidRDefault="00DE2990" w:rsidP="00686EAA">
      <w:pPr>
        <w:ind w:left="709" w:hanging="283"/>
        <w:jc w:val="both"/>
      </w:pPr>
      <w:r w:rsidRPr="009A076E">
        <w:t>2.</w:t>
      </w:r>
      <w:r w:rsidRPr="009A076E">
        <w:rPr>
          <w:rStyle w:val="tabulatory"/>
        </w:rPr>
        <w:t>  </w:t>
      </w:r>
      <w:r w:rsidRPr="009A076E">
        <w:t>Świadczenia zdrowotne są udzielane w dniu zgłoszenia lub w terminie uzgodnionym z pacjentem.</w:t>
      </w:r>
    </w:p>
    <w:p w:rsidR="00010107" w:rsidRPr="009A076E" w:rsidRDefault="00010107" w:rsidP="00DE2990">
      <w:pPr>
        <w:jc w:val="center"/>
        <w:rPr>
          <w:b/>
          <w:bCs/>
        </w:rPr>
      </w:pPr>
    </w:p>
    <w:p w:rsidR="00986111" w:rsidRDefault="00DE2990" w:rsidP="00F95FDC">
      <w:pPr>
        <w:jc w:val="center"/>
        <w:rPr>
          <w:b/>
          <w:bCs/>
        </w:rPr>
      </w:pPr>
      <w:r w:rsidRPr="009A076E">
        <w:rPr>
          <w:b/>
          <w:bCs/>
        </w:rPr>
        <w:t>§ 1</w:t>
      </w:r>
      <w:r w:rsidR="00010107" w:rsidRPr="009A076E">
        <w:rPr>
          <w:b/>
          <w:bCs/>
        </w:rPr>
        <w:t>2</w:t>
      </w:r>
    </w:p>
    <w:p w:rsidR="002C77E8" w:rsidRPr="009A076E" w:rsidRDefault="002C77E8" w:rsidP="00F95FDC">
      <w:pPr>
        <w:jc w:val="center"/>
      </w:pPr>
    </w:p>
    <w:p w:rsidR="00686EAA" w:rsidRDefault="00DE2990" w:rsidP="008D1388">
      <w:pPr>
        <w:pStyle w:val="Akapitzlist"/>
        <w:numPr>
          <w:ilvl w:val="0"/>
          <w:numId w:val="32"/>
        </w:numPr>
        <w:ind w:left="709" w:hanging="283"/>
        <w:jc w:val="both"/>
      </w:pPr>
      <w:r w:rsidRPr="009A076E">
        <w:t xml:space="preserve">Zakład może udzielać zamówienia na świadczenia zdrowotne w celu wykonywania swoich zadań, określonych w Statucie innemu niepublicznemu zakładowi opieki zdrowotnej lub publicznemu zakładowi opieki zdrowotnej, osobie wykonującej zawód medyczny w ramach indywidualnej praktyki lub indywidualnej specjalistycznej praktyki, grupowej praktyce lekarskiej i grupowej praktyce pielęgniarek, osobie legitymującej się nabyciem fachowych kwalifikacji do udzielania świadczeń zdrowotnych w określonym zakresie lub w określonej dziedzinie medycyny. </w:t>
      </w:r>
    </w:p>
    <w:p w:rsidR="00686EAA" w:rsidRDefault="00686EAA" w:rsidP="00686EAA">
      <w:pPr>
        <w:pStyle w:val="Akapitzlist"/>
        <w:ind w:left="709"/>
        <w:jc w:val="both"/>
      </w:pPr>
    </w:p>
    <w:p w:rsidR="00DE2990" w:rsidRPr="009A076E" w:rsidRDefault="00DE2990" w:rsidP="008D1388">
      <w:pPr>
        <w:pStyle w:val="Akapitzlist"/>
        <w:numPr>
          <w:ilvl w:val="0"/>
          <w:numId w:val="32"/>
        </w:numPr>
        <w:ind w:left="709" w:hanging="283"/>
        <w:jc w:val="both"/>
      </w:pPr>
      <w:r w:rsidRPr="009A076E">
        <w:t>Szczegółowe zasady zamówienia na świadczenia zdrowotne określają przepisy odrębne oraz obowiązująca umowa pomiędzy Zakładem a przyjmującym zamówienie.</w:t>
      </w:r>
    </w:p>
    <w:p w:rsidR="00010107" w:rsidRPr="009A076E" w:rsidRDefault="00010107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1</w:t>
      </w:r>
      <w:r w:rsidR="00427372" w:rsidRPr="009A076E">
        <w:rPr>
          <w:b/>
          <w:bCs/>
        </w:rPr>
        <w:t>3</w:t>
      </w:r>
    </w:p>
    <w:p w:rsidR="002C77E8" w:rsidRPr="009A076E" w:rsidRDefault="002C77E8" w:rsidP="00DE2990">
      <w:pPr>
        <w:jc w:val="center"/>
      </w:pPr>
    </w:p>
    <w:p w:rsidR="00DE2990" w:rsidRPr="009A076E" w:rsidRDefault="00427372" w:rsidP="00686EAA">
      <w:pPr>
        <w:ind w:left="709" w:hanging="283"/>
      </w:pPr>
      <w:r w:rsidRPr="009A076E">
        <w:t xml:space="preserve">Zarząd lub na jego polecenie </w:t>
      </w:r>
      <w:r w:rsidR="00DE2990" w:rsidRPr="009A076E">
        <w:t>Dyrektor Zakładu może określić, w drodze zarządzenia, szczegółowe zasady, standardy postępowania i procedury wykonywane w poszczególnych komórkach organizacyjnych Zakładu w celu zapewnienia właściwego poziomu i jakości świadczeń zdrowotnych.</w:t>
      </w:r>
    </w:p>
    <w:p w:rsidR="00686EAA" w:rsidRDefault="00686EAA" w:rsidP="00686EAA">
      <w:pPr>
        <w:jc w:val="center"/>
        <w:rPr>
          <w:b/>
          <w:bCs/>
        </w:rPr>
      </w:pPr>
    </w:p>
    <w:p w:rsidR="00686EAA" w:rsidRDefault="00686EAA" w:rsidP="00686EAA">
      <w:pPr>
        <w:jc w:val="center"/>
        <w:rPr>
          <w:b/>
          <w:bCs/>
        </w:rPr>
      </w:pPr>
      <w:r>
        <w:rPr>
          <w:b/>
          <w:bCs/>
        </w:rPr>
        <w:t>II UDOSTĘPNIANIE DOKUMENTACJI MEDYCZNEJ.</w:t>
      </w:r>
    </w:p>
    <w:p w:rsidR="00010107" w:rsidRPr="009A076E" w:rsidRDefault="00010107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1</w:t>
      </w:r>
      <w:r w:rsidR="00427372" w:rsidRPr="009A076E">
        <w:rPr>
          <w:b/>
          <w:bCs/>
        </w:rPr>
        <w:t>4</w:t>
      </w:r>
    </w:p>
    <w:p w:rsidR="00686EAA" w:rsidRPr="009A076E" w:rsidRDefault="00686EAA" w:rsidP="00686EAA"/>
    <w:p w:rsidR="00DE2990" w:rsidRPr="009A076E" w:rsidRDefault="00DE2990" w:rsidP="00686EAA">
      <w:pPr>
        <w:ind w:left="709" w:hanging="283"/>
        <w:jc w:val="both"/>
      </w:pPr>
      <w:r w:rsidRPr="009A076E">
        <w:t>1.</w:t>
      </w:r>
      <w:r w:rsidRPr="009A076E">
        <w:rPr>
          <w:rStyle w:val="tabulatory"/>
        </w:rPr>
        <w:t>  </w:t>
      </w:r>
      <w:r w:rsidRPr="009A076E">
        <w:t>Zakład, zgodnie z zasadami określonymi w przepisach prawa, prowadzi, przechowuje i udostępnia dokumentację medyczną osób korzystających ze świadczeń zdrowotnych.</w:t>
      </w:r>
    </w:p>
    <w:p w:rsidR="00724A1D" w:rsidRPr="009A076E" w:rsidRDefault="00DE2990" w:rsidP="00686EAA">
      <w:pPr>
        <w:ind w:left="709" w:hanging="283"/>
        <w:jc w:val="both"/>
      </w:pPr>
      <w:r w:rsidRPr="009A076E">
        <w:t>2.</w:t>
      </w:r>
      <w:r w:rsidRPr="009A076E">
        <w:rPr>
          <w:rStyle w:val="tabulatory"/>
        </w:rPr>
        <w:t>  </w:t>
      </w:r>
      <w:r w:rsidRPr="009A076E">
        <w:t>Zakład udostępnia dokumentację medyczną następującym podmiotom i organom:</w:t>
      </w:r>
    </w:p>
    <w:p w:rsidR="00724A1D" w:rsidRPr="009A076E" w:rsidRDefault="00DE2990" w:rsidP="008D1388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9A076E">
        <w:t>pacjentowi lub jego przedstawicielowi ustawowemu bądź osobie upoważnionej przez pacjenta;</w:t>
      </w:r>
    </w:p>
    <w:p w:rsidR="00724A1D" w:rsidRPr="009A076E" w:rsidRDefault="00724A1D" w:rsidP="008D1388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9A076E">
        <w:rPr>
          <w:color w:val="000000"/>
        </w:rPr>
        <w:t>podmiotom udzielającym świadczeń zdrowotnych, jeżeli dokumentacja ta jest niezbędna do zapewnienia ciągłości świadczeń zdrowotnych;</w:t>
      </w:r>
    </w:p>
    <w:p w:rsidR="00724A1D" w:rsidRPr="009A076E" w:rsidRDefault="00724A1D" w:rsidP="008D1388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9A076E">
        <w:rPr>
          <w:color w:val="000000"/>
        </w:rPr>
        <w:t>organom władzy publicznej, Narodowemu Funduszowi Zdrowia, organom samorządu zawodów medycznych oraz konsultantom krajowym i wojewódzkim, w zakresie niezbędnym do wykonywania przez te podmioty ich zadań, w szczególności kontroli i nadzoru;</w:t>
      </w:r>
    </w:p>
    <w:p w:rsidR="00724A1D" w:rsidRPr="009A076E" w:rsidRDefault="00724A1D" w:rsidP="008D1388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9A076E">
        <w:rPr>
          <w:color w:val="000000"/>
        </w:rPr>
        <w:t>ministrowi właściwemu do spraw zdrowia, sądom, w tym sądom dyscyplinarnym, prokuraturom, lekarzom sądowym i rzecznikom odpowiedzialności zawodowej, w związku z prowadzonym postępowaniem;</w:t>
      </w:r>
    </w:p>
    <w:p w:rsidR="00724A1D" w:rsidRPr="009A076E" w:rsidRDefault="00724A1D" w:rsidP="008D1388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9A076E">
        <w:rPr>
          <w:color w:val="000000"/>
        </w:rPr>
        <w:t>uprawnionym na mocy odrębnych ustaw organom i instytucjom, jeżeli badanie zostało przeprowadzone na ich wniosek;</w:t>
      </w:r>
    </w:p>
    <w:p w:rsidR="00724A1D" w:rsidRPr="009A076E" w:rsidRDefault="00724A1D" w:rsidP="008D1388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9A076E">
        <w:rPr>
          <w:color w:val="000000"/>
        </w:rPr>
        <w:t>organom rentowym oraz zespołom do spraw orzekania o niepełnosprawności, w związku z prowadzonym przez nie postępowaniem;</w:t>
      </w:r>
    </w:p>
    <w:p w:rsidR="00724A1D" w:rsidRPr="009A076E" w:rsidRDefault="00724A1D" w:rsidP="008D1388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9A076E">
        <w:rPr>
          <w:color w:val="000000"/>
        </w:rPr>
        <w:t>podmiotom prowadzącym rejestry usług medycznych, w zakresie niezbędnym do prowadzenia rejestrów;</w:t>
      </w:r>
    </w:p>
    <w:p w:rsidR="00724A1D" w:rsidRPr="009A076E" w:rsidRDefault="00724A1D" w:rsidP="008D1388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9A076E">
        <w:rPr>
          <w:color w:val="000000"/>
        </w:rPr>
        <w:t xml:space="preserve">zakładom ubezpieczeń, za zgodą </w:t>
      </w:r>
      <w:r w:rsidRPr="009A076E">
        <w:rPr>
          <w:rStyle w:val="luchili"/>
          <w:color w:val="000000"/>
        </w:rPr>
        <w:t>pacjenta</w:t>
      </w:r>
      <w:r w:rsidR="00B21E62">
        <w:rPr>
          <w:color w:val="000000"/>
        </w:rPr>
        <w:t xml:space="preserve"> poprzez wyznaczoną w Zakładzie osobę - Lekarz</w:t>
      </w:r>
    </w:p>
    <w:p w:rsidR="00CF3EFD" w:rsidRPr="009A076E" w:rsidRDefault="00724A1D" w:rsidP="008D1388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9A076E">
        <w:rPr>
          <w:color w:val="000000"/>
        </w:rPr>
        <w:t>lekarzowi, pielęgniarce lub położnej, w związku z prowadzeniem procedury oceniającej podmiot udzielający świadczeń zdrowotnych na podstawie przepisów o akredytacji w ochronie zdrowia, w zakresie niezbędnym do jej przeprowadzenia;</w:t>
      </w:r>
    </w:p>
    <w:p w:rsidR="00724A1D" w:rsidRPr="009A076E" w:rsidRDefault="00724A1D" w:rsidP="008D1388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9A076E">
        <w:rPr>
          <w:color w:val="000000"/>
        </w:rPr>
        <w:t xml:space="preserve">Dokumentacja medyczna może być udostępniona także szkole wyższej lub </w:t>
      </w:r>
      <w:r w:rsidRPr="009A076E">
        <w:rPr>
          <w:rStyle w:val="txt-old"/>
          <w:vanish/>
          <w:color w:val="000000"/>
        </w:rPr>
        <w:t>jednostce badawczo-rozwojowej do wykorzystania dla celów</w:t>
      </w:r>
      <w:r w:rsidRPr="009A076E">
        <w:rPr>
          <w:color w:val="000000"/>
        </w:rPr>
        <w:t xml:space="preserve"> </w:t>
      </w:r>
      <w:r w:rsidRPr="009A076E">
        <w:rPr>
          <w:rStyle w:val="txt-new"/>
          <w:color w:val="000000"/>
        </w:rPr>
        <w:t>instytutowi badawczemu do wykorzystania w celach</w:t>
      </w:r>
      <w:r w:rsidRPr="009A076E">
        <w:rPr>
          <w:color w:val="000000"/>
        </w:rPr>
        <w:t xml:space="preserve"> naukowych, bez ujawniania nazwiska i innych danych umożliwiających identyfikację osoby, której dokumentacja dotyczy.</w:t>
      </w:r>
    </w:p>
    <w:p w:rsidR="00DE2990" w:rsidRPr="009A076E" w:rsidRDefault="00DE2990" w:rsidP="00686EAA">
      <w:pPr>
        <w:ind w:left="709" w:hanging="283"/>
      </w:pPr>
    </w:p>
    <w:p w:rsidR="00DE2990" w:rsidRPr="009A076E" w:rsidRDefault="00DE2990" w:rsidP="00686EAA">
      <w:pPr>
        <w:ind w:left="709" w:hanging="283"/>
        <w:jc w:val="both"/>
      </w:pPr>
      <w:r w:rsidRPr="009A076E">
        <w:t>3.</w:t>
      </w:r>
      <w:r w:rsidRPr="009A076E">
        <w:rPr>
          <w:rStyle w:val="tabulatory"/>
        </w:rPr>
        <w:t>  </w:t>
      </w:r>
      <w:r w:rsidRPr="009A076E">
        <w:t>Udostępnianie dokumentacji następuje w trybie zapewniającym zachowanie poufności i ochrony danych osobowych.</w:t>
      </w:r>
    </w:p>
    <w:p w:rsidR="00DE2990" w:rsidRPr="009A076E" w:rsidRDefault="00DE2990" w:rsidP="00686EAA">
      <w:pPr>
        <w:ind w:left="709" w:hanging="283"/>
        <w:jc w:val="both"/>
      </w:pPr>
      <w:r w:rsidRPr="009A076E">
        <w:t>4.</w:t>
      </w:r>
      <w:r w:rsidRPr="009A076E">
        <w:rPr>
          <w:rStyle w:val="tabulatory"/>
        </w:rPr>
        <w:t>  </w:t>
      </w:r>
      <w:r w:rsidRPr="009A076E">
        <w:t>Zakład udostępnia dokumentację medyczną wyłącznie podmiotom uprawnionym, o których mowa w ust. 2, w następujący sposób:</w:t>
      </w:r>
    </w:p>
    <w:p w:rsidR="00DE2990" w:rsidRPr="009A076E" w:rsidRDefault="00DE2990" w:rsidP="008D1388">
      <w:pPr>
        <w:pStyle w:val="Akapitzlist"/>
        <w:numPr>
          <w:ilvl w:val="0"/>
          <w:numId w:val="28"/>
        </w:numPr>
        <w:ind w:left="709" w:hanging="283"/>
        <w:jc w:val="both"/>
      </w:pPr>
      <w:r w:rsidRPr="009A076E">
        <w:t>do wglądu w Zakładzie;</w:t>
      </w:r>
    </w:p>
    <w:p w:rsidR="00DE2990" w:rsidRPr="009A076E" w:rsidRDefault="00DE2990" w:rsidP="008D1388">
      <w:pPr>
        <w:pStyle w:val="Akapitzlist"/>
        <w:numPr>
          <w:ilvl w:val="0"/>
          <w:numId w:val="28"/>
        </w:numPr>
        <w:ind w:left="709" w:hanging="283"/>
        <w:jc w:val="both"/>
      </w:pPr>
      <w:r w:rsidRPr="009A076E">
        <w:t>poprzez sporządzenie jej wyciągów, odpisów lub kopii;</w:t>
      </w:r>
    </w:p>
    <w:p w:rsidR="00DE2990" w:rsidRPr="009A076E" w:rsidRDefault="00DE2990" w:rsidP="008D1388">
      <w:pPr>
        <w:pStyle w:val="Akapitzlist"/>
        <w:numPr>
          <w:ilvl w:val="0"/>
          <w:numId w:val="28"/>
        </w:numPr>
        <w:ind w:left="709" w:hanging="283"/>
        <w:jc w:val="both"/>
      </w:pPr>
      <w:r w:rsidRPr="009A076E">
        <w:t>poprzez wydanie oryginału za pokwitowaniem odbioru i z zastrzeżeniem zwrotu po wykorzystaniu, jeśli uprawniony organ lub podmiot żąda udostępnienia oryginałów tej dokumentacji.</w:t>
      </w:r>
    </w:p>
    <w:p w:rsidR="00DE2990" w:rsidRPr="00EF7BCA" w:rsidRDefault="00DE2990" w:rsidP="00686EAA">
      <w:pPr>
        <w:ind w:left="709" w:hanging="283"/>
        <w:jc w:val="both"/>
      </w:pPr>
      <w:r w:rsidRPr="009A076E">
        <w:t>5.</w:t>
      </w:r>
      <w:r w:rsidRPr="009A076E">
        <w:rPr>
          <w:rStyle w:val="tabulatory"/>
        </w:rPr>
        <w:t>  </w:t>
      </w:r>
      <w:r w:rsidRPr="00EF7BCA">
        <w:t xml:space="preserve">Udostępnianie dokumentacji medycznej poprzez sporządzenie jej wyciągów, odpisów lub kopii </w:t>
      </w:r>
      <w:r w:rsidR="0091637E" w:rsidRPr="00EF7BCA">
        <w:t xml:space="preserve"> podlega opłacie, zgodnie z obowiązującą ustawą ( Dz.U. z 2017r, poz. 1318 z 8 czerwca 2017r ze zm</w:t>
      </w:r>
      <w:r w:rsidR="00EF7BCA" w:rsidRPr="00EF7BCA">
        <w:t>.</w:t>
      </w:r>
      <w:r w:rsidR="0091637E" w:rsidRPr="00EF7BCA">
        <w:t>)</w:t>
      </w:r>
      <w:r w:rsidR="00362C72" w:rsidRPr="00EF7BCA">
        <w:t xml:space="preserve"> </w:t>
      </w:r>
    </w:p>
    <w:p w:rsidR="00DE2990" w:rsidRPr="009A076E" w:rsidRDefault="00DE2990" w:rsidP="00686EAA">
      <w:pPr>
        <w:ind w:left="709" w:hanging="283"/>
        <w:jc w:val="both"/>
      </w:pPr>
      <w:r w:rsidRPr="009A076E">
        <w:t>6.</w:t>
      </w:r>
      <w:r w:rsidRPr="009A076E">
        <w:rPr>
          <w:rStyle w:val="tabulatory"/>
        </w:rPr>
        <w:t>  </w:t>
      </w:r>
      <w:r w:rsidRPr="009A076E">
        <w:t>Opłata</w:t>
      </w:r>
      <w:r w:rsidR="009A076E">
        <w:t xml:space="preserve"> za dokumentację medyczną</w:t>
      </w:r>
      <w:r w:rsidRPr="009A076E">
        <w:t>, o której mowa w ust. 5, wynosi:</w:t>
      </w:r>
    </w:p>
    <w:p w:rsidR="00DE2990" w:rsidRPr="00EF7BCA" w:rsidRDefault="00DE2990" w:rsidP="00686EAA">
      <w:pPr>
        <w:ind w:left="709" w:hanging="283"/>
        <w:jc w:val="both"/>
      </w:pPr>
      <w:r w:rsidRPr="009A076E">
        <w:t>-</w:t>
      </w:r>
      <w:r w:rsidRPr="009A076E">
        <w:rPr>
          <w:rStyle w:val="tabulatory"/>
        </w:rPr>
        <w:t>  </w:t>
      </w:r>
      <w:r w:rsidR="00577BA6">
        <w:t>9,68</w:t>
      </w:r>
      <w:r w:rsidRPr="00EF7BCA">
        <w:t xml:space="preserve"> zł za jedną stronę wyciągu lub odpisu dokumentacji medycznej</w:t>
      </w:r>
      <w:r w:rsidR="00340883">
        <w:t>;</w:t>
      </w:r>
    </w:p>
    <w:p w:rsidR="00DE2990" w:rsidRPr="00EF7BCA" w:rsidRDefault="00DE2990" w:rsidP="00686EAA">
      <w:pPr>
        <w:ind w:left="709" w:hanging="283"/>
        <w:jc w:val="both"/>
      </w:pPr>
      <w:r w:rsidRPr="00EF7BCA">
        <w:t>-</w:t>
      </w:r>
      <w:r w:rsidRPr="00EF7BCA">
        <w:rPr>
          <w:rStyle w:val="tabulatory"/>
        </w:rPr>
        <w:t>  </w:t>
      </w:r>
      <w:r w:rsidR="00577BA6">
        <w:t>0,34</w:t>
      </w:r>
      <w:r w:rsidRPr="00EF7BCA">
        <w:t xml:space="preserve"> zł za jedną stronę </w:t>
      </w:r>
      <w:r w:rsidR="00362C72" w:rsidRPr="00EF7BCA">
        <w:t xml:space="preserve">poświadczonej </w:t>
      </w:r>
      <w:r w:rsidRPr="00EF7BCA">
        <w:t>kopii dokumentacji medycznej</w:t>
      </w:r>
      <w:r w:rsidR="00340883">
        <w:t>;</w:t>
      </w:r>
    </w:p>
    <w:p w:rsidR="00DE2990" w:rsidRPr="009A076E" w:rsidRDefault="00DE2990" w:rsidP="00686EAA">
      <w:pPr>
        <w:ind w:left="709" w:hanging="283"/>
        <w:jc w:val="both"/>
        <w:rPr>
          <w:bCs/>
        </w:rPr>
      </w:pPr>
      <w:r w:rsidRPr="00EF7BCA">
        <w:t>-</w:t>
      </w:r>
      <w:r w:rsidRPr="00EF7BCA">
        <w:rPr>
          <w:rStyle w:val="tabulatory"/>
        </w:rPr>
        <w:t>  </w:t>
      </w:r>
      <w:r w:rsidR="00577BA6">
        <w:t>1,94</w:t>
      </w:r>
      <w:r w:rsidRPr="009A076E">
        <w:t xml:space="preserve"> zł za sporządzenie wyciągu, odpisu lub kopii dokumentacji medycznej na </w:t>
      </w:r>
      <w:r w:rsidRPr="009A076E">
        <w:rPr>
          <w:bCs/>
        </w:rPr>
        <w:t>ele</w:t>
      </w:r>
      <w:r w:rsidR="00362C72" w:rsidRPr="009A076E">
        <w:rPr>
          <w:bCs/>
        </w:rPr>
        <w:t>ktronicznym nośniku danych.</w:t>
      </w:r>
    </w:p>
    <w:p w:rsidR="00010107" w:rsidRDefault="00010107" w:rsidP="00686EAA">
      <w:pPr>
        <w:ind w:left="709" w:hanging="283"/>
        <w:jc w:val="both"/>
        <w:rPr>
          <w:bCs/>
        </w:rPr>
      </w:pPr>
    </w:p>
    <w:p w:rsidR="00686EAA" w:rsidRPr="009A076E" w:rsidRDefault="00686EAA" w:rsidP="00686EAA">
      <w:pPr>
        <w:ind w:left="709" w:hanging="283"/>
        <w:jc w:val="both"/>
        <w:rPr>
          <w:bCs/>
        </w:rPr>
      </w:pPr>
    </w:p>
    <w:p w:rsidR="00010107" w:rsidRPr="009A076E" w:rsidRDefault="00010107" w:rsidP="00A82918">
      <w:pPr>
        <w:ind w:hanging="240"/>
        <w:jc w:val="center"/>
        <w:rPr>
          <w:bCs/>
        </w:rPr>
      </w:pPr>
    </w:p>
    <w:p w:rsidR="00F4143E" w:rsidRPr="00EF7BCA" w:rsidRDefault="00DE2990" w:rsidP="001F3524">
      <w:pPr>
        <w:ind w:left="240" w:hanging="240"/>
        <w:jc w:val="center"/>
      </w:pPr>
      <w:r w:rsidRPr="00EF7BCA">
        <w:rPr>
          <w:b/>
          <w:bCs/>
        </w:rPr>
        <w:t>III. ORGANIZACJA ZAKŁADU</w:t>
      </w:r>
      <w:r w:rsidR="001735D6" w:rsidRPr="00EF7BCA">
        <w:rPr>
          <w:b/>
          <w:bCs/>
        </w:rPr>
        <w:t xml:space="preserve"> I</w:t>
      </w:r>
      <w:r w:rsidRPr="00EF7BCA">
        <w:rPr>
          <w:b/>
          <w:bCs/>
        </w:rPr>
        <w:t xml:space="preserve"> </w:t>
      </w:r>
      <w:r w:rsidR="001735D6" w:rsidRPr="00EF7BCA">
        <w:rPr>
          <w:b/>
          <w:bCs/>
        </w:rPr>
        <w:t xml:space="preserve">WYKAZ </w:t>
      </w:r>
      <w:r w:rsidR="00574581" w:rsidRPr="00EF7BCA">
        <w:rPr>
          <w:b/>
          <w:bCs/>
        </w:rPr>
        <w:t xml:space="preserve"> JEGO POSZCZEGÓLNYCH </w:t>
      </w:r>
      <w:r w:rsidR="001735D6" w:rsidRPr="00EF7BCA">
        <w:rPr>
          <w:b/>
          <w:bCs/>
        </w:rPr>
        <w:t>KOMÓREK</w:t>
      </w:r>
    </w:p>
    <w:p w:rsidR="00F4143E" w:rsidRPr="00EF7BCA" w:rsidRDefault="00F4143E" w:rsidP="00DE2990">
      <w:pPr>
        <w:jc w:val="center"/>
        <w:rPr>
          <w:b/>
          <w:bCs/>
        </w:rPr>
      </w:pPr>
    </w:p>
    <w:p w:rsidR="00DE2990" w:rsidRPr="00EF7BCA" w:rsidRDefault="00DE2990" w:rsidP="001F3524">
      <w:pPr>
        <w:jc w:val="center"/>
        <w:rPr>
          <w:b/>
          <w:bCs/>
        </w:rPr>
      </w:pPr>
      <w:r w:rsidRPr="00EF7BCA">
        <w:rPr>
          <w:b/>
          <w:bCs/>
        </w:rPr>
        <w:t>§ 1</w:t>
      </w:r>
      <w:r w:rsidR="00F95FDC" w:rsidRPr="00EF7BCA">
        <w:rPr>
          <w:b/>
          <w:bCs/>
        </w:rPr>
        <w:t>5</w:t>
      </w:r>
    </w:p>
    <w:p w:rsidR="00F4143E" w:rsidRPr="00EF7BCA" w:rsidRDefault="00F4143E" w:rsidP="001F3524">
      <w:pPr>
        <w:jc w:val="center"/>
        <w:rPr>
          <w:b/>
          <w:bCs/>
        </w:rPr>
      </w:pPr>
    </w:p>
    <w:p w:rsidR="00B455FE" w:rsidRPr="00EF7BCA" w:rsidRDefault="00B455FE" w:rsidP="001F3524">
      <w:pPr>
        <w:jc w:val="center"/>
        <w:rPr>
          <w:b/>
          <w:bCs/>
        </w:rPr>
      </w:pPr>
      <w:r w:rsidRPr="00EF7BCA">
        <w:rPr>
          <w:b/>
          <w:bCs/>
        </w:rPr>
        <w:t>Struktura organizacyjna zakładu leczniczego</w:t>
      </w:r>
    </w:p>
    <w:p w:rsidR="00B455FE" w:rsidRPr="00EF7BCA" w:rsidRDefault="00B455FE" w:rsidP="00DE2990">
      <w:pPr>
        <w:jc w:val="center"/>
      </w:pPr>
    </w:p>
    <w:p w:rsidR="00B455FE" w:rsidRPr="00EF7BCA" w:rsidRDefault="00D35657" w:rsidP="00F4143E">
      <w:r w:rsidRPr="00EF7BCA">
        <w:t>1. W skład struktury organizacyjnej</w:t>
      </w:r>
      <w:r w:rsidR="00DE2990" w:rsidRPr="00EF7BCA">
        <w:t xml:space="preserve"> Zakładu </w:t>
      </w:r>
      <w:r w:rsidRPr="00EF7BCA">
        <w:t xml:space="preserve">Medics, wchodzą </w:t>
      </w:r>
      <w:r w:rsidR="00B455FE" w:rsidRPr="00EF7BCA">
        <w:t>następujące komórki organizacyjne</w:t>
      </w:r>
      <w:r w:rsidRPr="00EF7BCA">
        <w:t>, w których prowadzona jest działalność lecznicza</w:t>
      </w:r>
      <w:r w:rsidR="00B455FE" w:rsidRPr="00EF7BCA">
        <w:t xml:space="preserve">: </w:t>
      </w:r>
    </w:p>
    <w:p w:rsidR="00D35657" w:rsidRPr="00EF7BCA" w:rsidRDefault="00D35657" w:rsidP="00F4143E">
      <w:pPr>
        <w:pStyle w:val="Akapitzlist"/>
        <w:ind w:left="360"/>
      </w:pPr>
      <w:r w:rsidRPr="00EF7BCA">
        <w:t>1) Szpital</w:t>
      </w:r>
      <w:r w:rsidR="00340883">
        <w:t>;</w:t>
      </w:r>
    </w:p>
    <w:p w:rsidR="00D35657" w:rsidRPr="00EF7BCA" w:rsidRDefault="00D35657" w:rsidP="00F4143E">
      <w:pPr>
        <w:pStyle w:val="Akapitzlist"/>
        <w:ind w:left="360"/>
      </w:pPr>
      <w:r w:rsidRPr="00EF7BCA">
        <w:t>2) Ambulatoryjna działalność lecznicza</w:t>
      </w:r>
      <w:r w:rsidR="00340883">
        <w:t>.</w:t>
      </w:r>
    </w:p>
    <w:p w:rsidR="00D35657" w:rsidRPr="00EF7BCA" w:rsidRDefault="00D35657" w:rsidP="00D35657"/>
    <w:p w:rsidR="00D35657" w:rsidRPr="00EF7BCA" w:rsidRDefault="00D35657" w:rsidP="00D35657">
      <w:r w:rsidRPr="00EF7BCA">
        <w:t xml:space="preserve">2. Wykaz zakładów leczniczych wraz z komórkami organizacyjnymi, w których prowadzona jest działalność lecznicza: </w:t>
      </w:r>
    </w:p>
    <w:p w:rsidR="00D35657" w:rsidRPr="00EF7BCA" w:rsidRDefault="00D35657" w:rsidP="00D35657"/>
    <w:p w:rsidR="00D35657" w:rsidRDefault="00D35657" w:rsidP="008D1388">
      <w:pPr>
        <w:pStyle w:val="Akapitzlist"/>
        <w:numPr>
          <w:ilvl w:val="0"/>
          <w:numId w:val="6"/>
        </w:numPr>
      </w:pPr>
      <w:r w:rsidRPr="00EF7BCA">
        <w:t xml:space="preserve">Zakład leczniczy </w:t>
      </w:r>
      <w:r w:rsidR="00577BA6">
        <w:t xml:space="preserve">Medics Specjalistyczny zakład Usług Medycznych Sp. z o.o.   </w:t>
      </w:r>
      <w:r w:rsidRPr="00EF7BCA">
        <w:t>– SZPITAL</w:t>
      </w:r>
    </w:p>
    <w:p w:rsidR="00340883" w:rsidRPr="00EF7BCA" w:rsidRDefault="00340883" w:rsidP="00340883">
      <w:pPr>
        <w:pStyle w:val="Akapitzlist"/>
        <w:ind w:left="1080"/>
      </w:pPr>
    </w:p>
    <w:p w:rsidR="00D35657" w:rsidRPr="00EF7BCA" w:rsidRDefault="00D35657" w:rsidP="008D1388">
      <w:pPr>
        <w:pStyle w:val="Akapitzlist"/>
        <w:numPr>
          <w:ilvl w:val="0"/>
          <w:numId w:val="7"/>
        </w:numPr>
      </w:pPr>
      <w:r w:rsidRPr="00EF7BCA">
        <w:t>Oddział Leczenia Uzależnień ( Detoksykacji ) – 20 łóżek</w:t>
      </w:r>
      <w:r w:rsidR="00340883">
        <w:t>;</w:t>
      </w:r>
    </w:p>
    <w:p w:rsidR="00D35657" w:rsidRPr="00EF7BCA" w:rsidRDefault="00D35657" w:rsidP="008D1388">
      <w:pPr>
        <w:pStyle w:val="Akapitzlist"/>
        <w:numPr>
          <w:ilvl w:val="0"/>
          <w:numId w:val="7"/>
        </w:numPr>
      </w:pPr>
      <w:r w:rsidRPr="00EF7BCA">
        <w:t>Szpitalna Izba Przyjęć</w:t>
      </w:r>
      <w:r w:rsidR="00340883">
        <w:t>;</w:t>
      </w:r>
    </w:p>
    <w:p w:rsidR="00D35657" w:rsidRPr="00EF7BCA" w:rsidRDefault="00D35657" w:rsidP="008D1388">
      <w:pPr>
        <w:pStyle w:val="Akapitzlist"/>
        <w:numPr>
          <w:ilvl w:val="0"/>
          <w:numId w:val="7"/>
        </w:numPr>
      </w:pPr>
      <w:r w:rsidRPr="00EF7BCA">
        <w:t>Dział Farmacji Szpitalnej</w:t>
      </w:r>
      <w:r w:rsidR="00340883">
        <w:t>.</w:t>
      </w:r>
    </w:p>
    <w:p w:rsidR="00D35657" w:rsidRPr="00EF7BCA" w:rsidRDefault="00D35657" w:rsidP="00D35657">
      <w:pPr>
        <w:pStyle w:val="Akapitzlist"/>
        <w:ind w:left="1440"/>
      </w:pPr>
    </w:p>
    <w:p w:rsidR="00D35657" w:rsidRDefault="00D35657" w:rsidP="008D1388">
      <w:pPr>
        <w:pStyle w:val="Akapitzlist"/>
        <w:numPr>
          <w:ilvl w:val="0"/>
          <w:numId w:val="6"/>
        </w:numPr>
      </w:pPr>
      <w:r w:rsidRPr="00EF7BCA">
        <w:t xml:space="preserve">Zakład leczniczy – </w:t>
      </w:r>
      <w:r w:rsidR="00577BA6">
        <w:t>Medics Specjalistyczny zakład Usług Medycznych Sp. z o.o</w:t>
      </w:r>
      <w:r w:rsidR="00577BA6" w:rsidRPr="00EF7BCA">
        <w:t xml:space="preserve"> </w:t>
      </w:r>
      <w:r w:rsidRPr="00EF7BCA">
        <w:t>AMBULATORIUM</w:t>
      </w:r>
    </w:p>
    <w:p w:rsidR="00340883" w:rsidRPr="00EF7BCA" w:rsidRDefault="00340883" w:rsidP="00340883">
      <w:pPr>
        <w:pStyle w:val="Akapitzlist"/>
        <w:ind w:left="1080"/>
      </w:pPr>
    </w:p>
    <w:p w:rsidR="00D35657" w:rsidRPr="00EF7BCA" w:rsidRDefault="00D35657" w:rsidP="008D1388">
      <w:pPr>
        <w:pStyle w:val="Akapitzlist"/>
        <w:numPr>
          <w:ilvl w:val="0"/>
          <w:numId w:val="8"/>
        </w:numPr>
      </w:pPr>
      <w:r w:rsidRPr="00EF7BCA">
        <w:t>Poradnia Zdrowia Psychicznego</w:t>
      </w:r>
      <w:r w:rsidR="00340883">
        <w:t>;</w:t>
      </w:r>
    </w:p>
    <w:p w:rsidR="00D35657" w:rsidRPr="00EF7BCA" w:rsidRDefault="00D35657" w:rsidP="008D1388">
      <w:pPr>
        <w:pStyle w:val="Akapitzlist"/>
        <w:numPr>
          <w:ilvl w:val="0"/>
          <w:numId w:val="8"/>
        </w:numPr>
      </w:pPr>
      <w:r w:rsidRPr="00EF7BCA">
        <w:t>Porania Chirurgii Ogólnej</w:t>
      </w:r>
      <w:r w:rsidR="00340883">
        <w:t>;</w:t>
      </w:r>
    </w:p>
    <w:p w:rsidR="00D35657" w:rsidRPr="00EF7BCA" w:rsidRDefault="00D35657" w:rsidP="008D1388">
      <w:pPr>
        <w:pStyle w:val="Akapitzlist"/>
        <w:numPr>
          <w:ilvl w:val="0"/>
          <w:numId w:val="8"/>
        </w:numPr>
      </w:pPr>
      <w:r w:rsidRPr="00EF7BCA">
        <w:t>Poradnia Chorób Wewnętrznych</w:t>
      </w:r>
      <w:r w:rsidR="00340883">
        <w:t>;</w:t>
      </w:r>
    </w:p>
    <w:p w:rsidR="00D35657" w:rsidRPr="00EF7BCA" w:rsidRDefault="00D35657" w:rsidP="008D1388">
      <w:pPr>
        <w:pStyle w:val="Akapitzlist"/>
        <w:numPr>
          <w:ilvl w:val="0"/>
          <w:numId w:val="8"/>
        </w:numPr>
      </w:pPr>
      <w:r w:rsidRPr="00EF7BCA">
        <w:t>Gabinet Diagnostyczno – Zabiegowy</w:t>
      </w:r>
      <w:r w:rsidR="00A018D5">
        <w:t xml:space="preserve"> / Ambulatorium /</w:t>
      </w:r>
    </w:p>
    <w:p w:rsidR="00D35657" w:rsidRPr="00EF7BCA" w:rsidRDefault="00D35657" w:rsidP="008D1388">
      <w:pPr>
        <w:pStyle w:val="Akapitzlist"/>
        <w:numPr>
          <w:ilvl w:val="0"/>
          <w:numId w:val="8"/>
        </w:numPr>
      </w:pPr>
      <w:r w:rsidRPr="00EF7BCA">
        <w:t>Punkt Pobrań Materiału do Badań</w:t>
      </w:r>
      <w:r w:rsidR="00340883">
        <w:t>.</w:t>
      </w:r>
      <w:r w:rsidRPr="00EF7BCA">
        <w:t xml:space="preserve"> </w:t>
      </w:r>
    </w:p>
    <w:p w:rsidR="001F3524" w:rsidRPr="00EF7BCA" w:rsidRDefault="001F3524" w:rsidP="001F3524">
      <w:pPr>
        <w:pStyle w:val="Akapitzlist"/>
        <w:ind w:left="1440"/>
      </w:pPr>
    </w:p>
    <w:p w:rsidR="00F4143E" w:rsidRPr="00EF7BCA" w:rsidRDefault="00F4143E" w:rsidP="00F4143E">
      <w:r w:rsidRPr="00EF7BCA">
        <w:t xml:space="preserve">3. Organizację wewnętrzną, w tym strukturę zakładów leczniczych, komórek organizacyjnych działalności medycznej i niemedycznej oraz samodzielnych stanowisk pracy określa niniejszy Regulamin </w:t>
      </w:r>
      <w:r w:rsidR="0016579B" w:rsidRPr="00EF7BCA">
        <w:t>O</w:t>
      </w:r>
      <w:r w:rsidRPr="00EF7BCA">
        <w:t xml:space="preserve">rganizacyjny. </w:t>
      </w:r>
    </w:p>
    <w:p w:rsidR="00CA5DA6" w:rsidRPr="00EF7BCA" w:rsidRDefault="00CA5DA6" w:rsidP="00F4143E"/>
    <w:p w:rsidR="00F4143E" w:rsidRPr="00EF7BCA" w:rsidRDefault="00F4143E" w:rsidP="00F4143E">
      <w:r w:rsidRPr="00EF7BCA">
        <w:t xml:space="preserve">4. Komórki organizacyjne oraz samodzielne stanowiska o charakterze </w:t>
      </w:r>
      <w:r w:rsidRPr="00EF7BCA">
        <w:rPr>
          <w:u w:val="single"/>
        </w:rPr>
        <w:t>medycznym</w:t>
      </w:r>
      <w:r w:rsidRPr="00EF7BCA">
        <w:t xml:space="preserve"> tworzą:</w:t>
      </w:r>
    </w:p>
    <w:p w:rsidR="00CA5DA6" w:rsidRPr="00EF7BCA" w:rsidRDefault="00CA5DA6" w:rsidP="00F4143E"/>
    <w:p w:rsidR="00CA5DA6" w:rsidRPr="00EF7BCA" w:rsidRDefault="00CA5DA6" w:rsidP="00CA5DA6">
      <w:pPr>
        <w:ind w:firstLine="708"/>
      </w:pPr>
      <w:r w:rsidRPr="00EF7BCA">
        <w:t>1) Szpitalna Izba Przyjęć</w:t>
      </w:r>
      <w:r w:rsidR="00340883">
        <w:t>;</w:t>
      </w:r>
    </w:p>
    <w:p w:rsidR="00B455FE" w:rsidRPr="00EF7BCA" w:rsidRDefault="00CA5DA6" w:rsidP="00CA5DA6">
      <w:pPr>
        <w:ind w:firstLine="708"/>
      </w:pPr>
      <w:r w:rsidRPr="00EF7BCA">
        <w:t>2) Oddział Leczenia Uzależnień ( Detoksykacji )</w:t>
      </w:r>
      <w:r w:rsidR="00340883">
        <w:t>;</w:t>
      </w:r>
    </w:p>
    <w:p w:rsidR="00CA5DA6" w:rsidRPr="00EF7BCA" w:rsidRDefault="00CA5DA6" w:rsidP="00CA5DA6">
      <w:pPr>
        <w:ind w:firstLine="708"/>
      </w:pPr>
      <w:r w:rsidRPr="00EF7BCA">
        <w:t>3) Dział Farmacji Szpitalnej</w:t>
      </w:r>
      <w:r w:rsidR="00340883">
        <w:t>;</w:t>
      </w:r>
    </w:p>
    <w:p w:rsidR="00CA5DA6" w:rsidRPr="00EF7BCA" w:rsidRDefault="00CA5DA6" w:rsidP="00CA5DA6">
      <w:pPr>
        <w:ind w:firstLine="708"/>
      </w:pPr>
      <w:r w:rsidRPr="00EF7BCA">
        <w:t>4) Gabinet Diagnostyczno-Zabiegowy</w:t>
      </w:r>
      <w:r w:rsidR="00A018D5">
        <w:t xml:space="preserve"> / Ambulatorium /</w:t>
      </w:r>
    </w:p>
    <w:p w:rsidR="00CA5DA6" w:rsidRPr="00EF7BCA" w:rsidRDefault="00CA5DA6" w:rsidP="00CA5DA6">
      <w:pPr>
        <w:ind w:firstLine="708"/>
      </w:pPr>
      <w:r w:rsidRPr="00EF7BCA">
        <w:t>5) Poradnia Zdrowia Psychicznego</w:t>
      </w:r>
      <w:r w:rsidR="00340883">
        <w:t>;</w:t>
      </w:r>
    </w:p>
    <w:p w:rsidR="00CA5DA6" w:rsidRPr="00EF7BCA" w:rsidRDefault="00CA5DA6" w:rsidP="00CA5DA6">
      <w:pPr>
        <w:ind w:firstLine="708"/>
      </w:pPr>
      <w:r w:rsidRPr="00EF7BCA">
        <w:t>6) Poradnia Chirurgii Ogólnej</w:t>
      </w:r>
      <w:r w:rsidR="00340883">
        <w:t>;</w:t>
      </w:r>
    </w:p>
    <w:p w:rsidR="00CA5DA6" w:rsidRPr="00EF7BCA" w:rsidRDefault="00CA5DA6" w:rsidP="00CA5DA6">
      <w:pPr>
        <w:ind w:firstLine="708"/>
      </w:pPr>
      <w:r w:rsidRPr="00EF7BCA">
        <w:t>7) Poradnia Chorób Wewnętrznych</w:t>
      </w:r>
      <w:r w:rsidR="00340883">
        <w:t>;</w:t>
      </w:r>
    </w:p>
    <w:p w:rsidR="00CA5DA6" w:rsidRPr="00EF7BCA" w:rsidRDefault="00CA5DA6" w:rsidP="00CA5DA6">
      <w:pPr>
        <w:ind w:firstLine="708"/>
      </w:pPr>
      <w:r w:rsidRPr="00EF7BCA">
        <w:t>8) Punkt Pobrań Materiału do Badań</w:t>
      </w:r>
      <w:r w:rsidR="00340883">
        <w:t>;</w:t>
      </w:r>
    </w:p>
    <w:p w:rsidR="00CA5DA6" w:rsidRPr="00EF7BCA" w:rsidRDefault="00CA5DA6" w:rsidP="00CA5DA6">
      <w:pPr>
        <w:ind w:firstLine="708"/>
      </w:pPr>
      <w:r w:rsidRPr="00EF7BCA">
        <w:t>9) Stanowisko Kierownika Działu Farmacji</w:t>
      </w:r>
      <w:r w:rsidR="00340883">
        <w:t>;</w:t>
      </w:r>
    </w:p>
    <w:p w:rsidR="002C77E8" w:rsidRPr="00EF7BCA" w:rsidRDefault="00261EAD" w:rsidP="002C77E8">
      <w:pPr>
        <w:ind w:firstLine="708"/>
      </w:pPr>
      <w:r w:rsidRPr="00EF7BCA">
        <w:t>10) Stanowisko Pielęgniarki Oddziałowej</w:t>
      </w:r>
      <w:r w:rsidR="00340883">
        <w:t>;</w:t>
      </w:r>
      <w:r w:rsidR="002C77E8" w:rsidRPr="00EF7BCA">
        <w:t xml:space="preserve"> </w:t>
      </w:r>
    </w:p>
    <w:p w:rsidR="002C77E8" w:rsidRPr="00EF7BCA" w:rsidRDefault="002C77E8" w:rsidP="008D1388">
      <w:pPr>
        <w:pStyle w:val="Akapitzlist"/>
        <w:numPr>
          <w:ilvl w:val="0"/>
          <w:numId w:val="27"/>
        </w:numPr>
        <w:ind w:left="1134" w:hanging="425"/>
      </w:pPr>
      <w:r w:rsidRPr="00EF7BCA">
        <w:t>Lekarz</w:t>
      </w:r>
      <w:r w:rsidR="00340883">
        <w:t>;</w:t>
      </w:r>
    </w:p>
    <w:p w:rsidR="002C77E8" w:rsidRPr="00EF7BCA" w:rsidRDefault="002C77E8" w:rsidP="008D1388">
      <w:pPr>
        <w:pStyle w:val="Akapitzlist"/>
        <w:numPr>
          <w:ilvl w:val="0"/>
          <w:numId w:val="27"/>
        </w:numPr>
        <w:ind w:left="1134" w:hanging="425"/>
      </w:pPr>
      <w:r w:rsidRPr="00EF7BCA">
        <w:t>Ratownik Medyczny</w:t>
      </w:r>
      <w:r w:rsidR="00340883">
        <w:t>;</w:t>
      </w:r>
    </w:p>
    <w:p w:rsidR="002C77E8" w:rsidRPr="00EF7BCA" w:rsidRDefault="002C77E8" w:rsidP="008D1388">
      <w:pPr>
        <w:pStyle w:val="Akapitzlist"/>
        <w:numPr>
          <w:ilvl w:val="0"/>
          <w:numId w:val="27"/>
        </w:numPr>
        <w:ind w:left="1134" w:hanging="425"/>
      </w:pPr>
      <w:r w:rsidRPr="00EF7BCA">
        <w:t xml:space="preserve">Pielęgniarka / Pielęgniarz </w:t>
      </w:r>
      <w:r w:rsidR="00340883">
        <w:t>;</w:t>
      </w:r>
    </w:p>
    <w:p w:rsidR="002C77E8" w:rsidRPr="00EF7BCA" w:rsidRDefault="002C77E8" w:rsidP="008D1388">
      <w:pPr>
        <w:pStyle w:val="Akapitzlist"/>
        <w:numPr>
          <w:ilvl w:val="0"/>
          <w:numId w:val="27"/>
        </w:numPr>
        <w:ind w:left="1134" w:hanging="425"/>
      </w:pPr>
      <w:r w:rsidRPr="00EF7BCA">
        <w:t>Terapeuta</w:t>
      </w:r>
      <w:r w:rsidR="00340883">
        <w:t>.</w:t>
      </w:r>
    </w:p>
    <w:p w:rsidR="00CA5DA6" w:rsidRPr="00EF7BCA" w:rsidRDefault="00CA5DA6" w:rsidP="00CA5DA6"/>
    <w:p w:rsidR="00CA5DA6" w:rsidRPr="00EF7BCA" w:rsidRDefault="00CA5DA6" w:rsidP="00CA5DA6">
      <w:r w:rsidRPr="00EF7BCA">
        <w:lastRenderedPageBreak/>
        <w:t xml:space="preserve">5. Komórki organizacyjne działalności </w:t>
      </w:r>
      <w:r w:rsidRPr="00EF7BCA">
        <w:rPr>
          <w:u w:val="single"/>
        </w:rPr>
        <w:t>niemedycznej i pomocniczej</w:t>
      </w:r>
      <w:r w:rsidRPr="00EF7BCA">
        <w:t xml:space="preserve"> tworzą:</w:t>
      </w:r>
    </w:p>
    <w:p w:rsidR="00CA5DA6" w:rsidRPr="00EF7BCA" w:rsidRDefault="00CA5DA6" w:rsidP="00CA5DA6"/>
    <w:p w:rsidR="0003047A" w:rsidRPr="00EF7BCA" w:rsidRDefault="0003047A" w:rsidP="008D1388">
      <w:pPr>
        <w:pStyle w:val="Akapitzlist"/>
        <w:numPr>
          <w:ilvl w:val="0"/>
          <w:numId w:val="9"/>
        </w:numPr>
      </w:pPr>
      <w:r w:rsidRPr="00EF7BCA">
        <w:t>Prezes Zarządu Spółki</w:t>
      </w:r>
      <w:r w:rsidR="00340883">
        <w:t>;</w:t>
      </w:r>
    </w:p>
    <w:p w:rsidR="00CA5DA6" w:rsidRPr="00EF7BCA" w:rsidRDefault="00CA5DA6" w:rsidP="008D1388">
      <w:pPr>
        <w:pStyle w:val="Akapitzlist"/>
        <w:numPr>
          <w:ilvl w:val="0"/>
          <w:numId w:val="9"/>
        </w:numPr>
      </w:pPr>
      <w:r w:rsidRPr="00EF7BCA">
        <w:t>Asystent Zarządu Spółki</w:t>
      </w:r>
      <w:r w:rsidR="00340883">
        <w:t>;</w:t>
      </w:r>
    </w:p>
    <w:p w:rsidR="0003047A" w:rsidRPr="00EF7BCA" w:rsidRDefault="0003047A" w:rsidP="008D1388">
      <w:pPr>
        <w:pStyle w:val="Akapitzlist"/>
        <w:numPr>
          <w:ilvl w:val="0"/>
          <w:numId w:val="9"/>
        </w:numPr>
      </w:pPr>
      <w:r w:rsidRPr="00EF7BCA">
        <w:t>Dyrektor generalny</w:t>
      </w:r>
      <w:r w:rsidR="00340883">
        <w:t>;</w:t>
      </w:r>
    </w:p>
    <w:p w:rsidR="0003047A" w:rsidRPr="00EF7BCA" w:rsidRDefault="0003047A" w:rsidP="008D1388">
      <w:pPr>
        <w:pStyle w:val="Akapitzlist"/>
        <w:numPr>
          <w:ilvl w:val="0"/>
          <w:numId w:val="9"/>
        </w:numPr>
      </w:pPr>
      <w:r w:rsidRPr="00EF7BCA">
        <w:t>Dyrektor ds. infrastruktury technicznej</w:t>
      </w:r>
      <w:r w:rsidR="00340883">
        <w:t>;</w:t>
      </w:r>
    </w:p>
    <w:p w:rsidR="0003047A" w:rsidRPr="00EF7BCA" w:rsidRDefault="0003047A" w:rsidP="008D1388">
      <w:pPr>
        <w:pStyle w:val="Akapitzlist"/>
        <w:numPr>
          <w:ilvl w:val="0"/>
          <w:numId w:val="9"/>
        </w:numPr>
      </w:pPr>
      <w:r w:rsidRPr="00EF7BCA">
        <w:t>Kierownik ds. gospodarczych i administracji</w:t>
      </w:r>
      <w:r w:rsidR="00340883">
        <w:t>;</w:t>
      </w:r>
    </w:p>
    <w:p w:rsidR="0003047A" w:rsidRPr="00EF7BCA" w:rsidRDefault="00EB2046" w:rsidP="008D1388">
      <w:pPr>
        <w:pStyle w:val="Akapitzlist"/>
        <w:numPr>
          <w:ilvl w:val="0"/>
          <w:numId w:val="9"/>
        </w:numPr>
      </w:pPr>
      <w:r w:rsidRPr="00EF7BCA">
        <w:t>Kierownik zmiany – dział bezpieczeństwa i porządku</w:t>
      </w:r>
      <w:r w:rsidR="00340883">
        <w:t>.</w:t>
      </w:r>
    </w:p>
    <w:p w:rsidR="007D6FD4" w:rsidRPr="00EF7BCA" w:rsidRDefault="007D6FD4" w:rsidP="007D6FD4">
      <w:pPr>
        <w:pStyle w:val="Akapitzlist"/>
        <w:ind w:left="1068"/>
      </w:pPr>
    </w:p>
    <w:p w:rsidR="00D5223B" w:rsidRPr="00EF7BCA" w:rsidRDefault="007D6FD4" w:rsidP="007D6FD4">
      <w:pPr>
        <w:jc w:val="center"/>
        <w:rPr>
          <w:b/>
          <w:bCs/>
        </w:rPr>
      </w:pPr>
      <w:r w:rsidRPr="00EF7BCA">
        <w:rPr>
          <w:b/>
          <w:bCs/>
        </w:rPr>
        <w:t>IV RODZAJ DZIAŁALNOŚCI LECZNICZEJ ORAZ ZAKRES UDZIELANYCH ŚWIADCZEŃ ZDROWOTNYCH</w:t>
      </w:r>
    </w:p>
    <w:p w:rsidR="007D6FD4" w:rsidRPr="00EF7BCA" w:rsidRDefault="007D6FD4" w:rsidP="001F3524">
      <w:pPr>
        <w:rPr>
          <w:b/>
          <w:bCs/>
        </w:rPr>
      </w:pPr>
    </w:p>
    <w:p w:rsidR="00DE2990" w:rsidRPr="00EF7BCA" w:rsidRDefault="00DE2990" w:rsidP="00DE2990">
      <w:pPr>
        <w:jc w:val="center"/>
        <w:rPr>
          <w:b/>
          <w:bCs/>
        </w:rPr>
      </w:pPr>
      <w:r w:rsidRPr="00EF7BCA">
        <w:rPr>
          <w:b/>
          <w:bCs/>
        </w:rPr>
        <w:t>§ 1</w:t>
      </w:r>
      <w:r w:rsidR="00F95FDC" w:rsidRPr="00EF7BCA">
        <w:rPr>
          <w:b/>
          <w:bCs/>
        </w:rPr>
        <w:t>6</w:t>
      </w:r>
    </w:p>
    <w:p w:rsidR="002C77E8" w:rsidRPr="00EF7BCA" w:rsidRDefault="002C77E8" w:rsidP="00DE2990">
      <w:pPr>
        <w:jc w:val="center"/>
      </w:pPr>
    </w:p>
    <w:p w:rsidR="007D6FD4" w:rsidRPr="00EF7BCA" w:rsidRDefault="007D6FD4" w:rsidP="008D1388">
      <w:pPr>
        <w:pStyle w:val="Akapitzlist"/>
        <w:numPr>
          <w:ilvl w:val="0"/>
          <w:numId w:val="10"/>
        </w:numPr>
      </w:pPr>
      <w:r w:rsidRPr="00EF7BCA">
        <w:t xml:space="preserve">Rodzaje działalności leczniczej wykonywane w zakładach leczniczych pomiotu leczniczego to: </w:t>
      </w:r>
    </w:p>
    <w:p w:rsidR="007D6FD4" w:rsidRPr="00EF7BCA" w:rsidRDefault="007D6FD4" w:rsidP="008D1388">
      <w:pPr>
        <w:pStyle w:val="Akapitzlist"/>
        <w:numPr>
          <w:ilvl w:val="0"/>
          <w:numId w:val="11"/>
        </w:numPr>
      </w:pPr>
      <w:r w:rsidRPr="00EF7BCA">
        <w:t>Stacjonarne i całodobowe świadczenia zdrowotne szpitalne;</w:t>
      </w:r>
    </w:p>
    <w:p w:rsidR="007D6FD4" w:rsidRPr="00EF7BCA" w:rsidRDefault="007D6FD4" w:rsidP="00A018D5">
      <w:pPr>
        <w:ind w:left="720"/>
      </w:pPr>
    </w:p>
    <w:p w:rsidR="007D6FD4" w:rsidRDefault="007D6FD4" w:rsidP="008D1388">
      <w:pPr>
        <w:pStyle w:val="Akapitzlist"/>
        <w:numPr>
          <w:ilvl w:val="0"/>
          <w:numId w:val="11"/>
        </w:numPr>
      </w:pPr>
      <w:r w:rsidRPr="00EF7BCA">
        <w:t>Ambulatoryjne świadczenia zdrowotne.</w:t>
      </w:r>
    </w:p>
    <w:p w:rsidR="00340883" w:rsidRPr="00EF7BCA" w:rsidRDefault="00340883" w:rsidP="00340883">
      <w:pPr>
        <w:pStyle w:val="Akapitzlist"/>
        <w:ind w:left="1080"/>
      </w:pPr>
    </w:p>
    <w:p w:rsidR="007D6FD4" w:rsidRPr="00EF7BCA" w:rsidRDefault="007D6FD4" w:rsidP="008D1388">
      <w:pPr>
        <w:pStyle w:val="Akapitzlist"/>
        <w:numPr>
          <w:ilvl w:val="0"/>
          <w:numId w:val="10"/>
        </w:numPr>
      </w:pPr>
      <w:r w:rsidRPr="00EF7BCA">
        <w:t xml:space="preserve">Zadaniem Zakładu jest właściwe zarządzanie i organizacja działalności diagnostyczno-leczniczej oraz profilaktycznej </w:t>
      </w:r>
      <w:r w:rsidR="00F75708" w:rsidRPr="00EF7BCA">
        <w:t>osób wymagających udzielania świadczeń zdrowotnych w zakresie:</w:t>
      </w:r>
    </w:p>
    <w:p w:rsidR="00F75708" w:rsidRPr="00EF7BCA" w:rsidRDefault="00F75708" w:rsidP="008D1388">
      <w:pPr>
        <w:pStyle w:val="Akapitzlist"/>
        <w:numPr>
          <w:ilvl w:val="0"/>
          <w:numId w:val="12"/>
        </w:numPr>
      </w:pPr>
      <w:r w:rsidRPr="00EF7BCA">
        <w:t>Opieki psychiatrycznej i leczenia uzależnień;</w:t>
      </w:r>
    </w:p>
    <w:p w:rsidR="00F75708" w:rsidRPr="00EF7BCA" w:rsidRDefault="00F75708" w:rsidP="008D1388">
      <w:pPr>
        <w:pStyle w:val="Akapitzlist"/>
        <w:numPr>
          <w:ilvl w:val="0"/>
          <w:numId w:val="12"/>
        </w:numPr>
      </w:pPr>
      <w:r w:rsidRPr="00EF7BCA">
        <w:t>Leczenia szpitalnego;</w:t>
      </w:r>
    </w:p>
    <w:p w:rsidR="00F75708" w:rsidRPr="00EF7BCA" w:rsidRDefault="00F75708" w:rsidP="008D1388">
      <w:pPr>
        <w:pStyle w:val="Akapitzlist"/>
        <w:numPr>
          <w:ilvl w:val="0"/>
          <w:numId w:val="12"/>
        </w:numPr>
      </w:pPr>
      <w:r w:rsidRPr="00EF7BCA">
        <w:t>Ambulatoryjnej opieki specjalistycznej.</w:t>
      </w:r>
    </w:p>
    <w:p w:rsidR="001735D6" w:rsidRPr="00EF7BCA" w:rsidRDefault="001735D6" w:rsidP="001735D6">
      <w:pPr>
        <w:pStyle w:val="Akapitzlist"/>
        <w:ind w:left="1080"/>
        <w:rPr>
          <w:b/>
          <w:bCs/>
        </w:rPr>
      </w:pPr>
    </w:p>
    <w:p w:rsidR="001735D6" w:rsidRPr="00EF7BCA" w:rsidRDefault="001735D6" w:rsidP="001735D6">
      <w:pPr>
        <w:pStyle w:val="Akapitzlist"/>
        <w:ind w:left="1080"/>
        <w:jc w:val="center"/>
        <w:rPr>
          <w:b/>
          <w:bCs/>
        </w:rPr>
      </w:pPr>
      <w:r w:rsidRPr="00EF7BCA">
        <w:rPr>
          <w:b/>
          <w:bCs/>
        </w:rPr>
        <w:t>V ORGANIZACJA I ZADANIA POSZCZEGÓLNYCH KOMÓREK ORGANIZACYJNYCH</w:t>
      </w:r>
    </w:p>
    <w:p w:rsidR="007D6FD4" w:rsidRPr="00EF7BCA" w:rsidRDefault="007D6FD4" w:rsidP="007D6FD4">
      <w:pPr>
        <w:ind w:left="284" w:hanging="284"/>
      </w:pPr>
    </w:p>
    <w:p w:rsidR="0048461C" w:rsidRPr="00EF7BCA" w:rsidRDefault="00F95FDC" w:rsidP="0048461C">
      <w:pPr>
        <w:jc w:val="center"/>
        <w:rPr>
          <w:b/>
          <w:bCs/>
        </w:rPr>
      </w:pPr>
      <w:r w:rsidRPr="00EF7BCA">
        <w:rPr>
          <w:b/>
          <w:bCs/>
        </w:rPr>
        <w:t>§ 17</w:t>
      </w:r>
    </w:p>
    <w:p w:rsidR="00054345" w:rsidRPr="00EF7BCA" w:rsidRDefault="00054345" w:rsidP="0048461C">
      <w:pPr>
        <w:jc w:val="center"/>
        <w:rPr>
          <w:b/>
          <w:bCs/>
        </w:rPr>
      </w:pPr>
    </w:p>
    <w:p w:rsidR="009A076E" w:rsidRPr="00340883" w:rsidRDefault="00574581" w:rsidP="008D1388">
      <w:pPr>
        <w:pStyle w:val="Akapitzlist"/>
        <w:numPr>
          <w:ilvl w:val="0"/>
          <w:numId w:val="13"/>
        </w:numPr>
        <w:ind w:left="426" w:firstLine="0"/>
      </w:pPr>
      <w:r w:rsidRPr="00EF7BCA">
        <w:rPr>
          <w:bCs/>
        </w:rPr>
        <w:t>Do zadań</w:t>
      </w:r>
      <w:r w:rsidR="009A076E" w:rsidRPr="00EF7BCA">
        <w:rPr>
          <w:bCs/>
        </w:rPr>
        <w:t xml:space="preserve"> Szpitala, w tym Oddziału Leczenia Uzależnień i Izby Przyjęć należy:</w:t>
      </w:r>
    </w:p>
    <w:p w:rsidR="00340883" w:rsidRPr="00EF7BCA" w:rsidRDefault="00340883" w:rsidP="00340883">
      <w:pPr>
        <w:pStyle w:val="Akapitzlist"/>
        <w:ind w:left="426"/>
      </w:pPr>
    </w:p>
    <w:p w:rsidR="00AC3DAF" w:rsidRPr="00EF7BCA" w:rsidRDefault="00AC3DAF" w:rsidP="008D1388">
      <w:pPr>
        <w:pStyle w:val="Akapitzlist"/>
        <w:numPr>
          <w:ilvl w:val="0"/>
          <w:numId w:val="17"/>
        </w:numPr>
        <w:ind w:left="851" w:hanging="425"/>
      </w:pPr>
      <w:r w:rsidRPr="00EF7BCA">
        <w:t>Udzielanie świadczeń zdrowotnych i sprawowanie opieki nad osobami w stanie nietrzeźwości</w:t>
      </w:r>
      <w:r w:rsidR="00340883">
        <w:t>;</w:t>
      </w:r>
    </w:p>
    <w:p w:rsidR="00AC3DAF" w:rsidRPr="00EF7BCA" w:rsidRDefault="00AC3DAF" w:rsidP="008D1388">
      <w:pPr>
        <w:pStyle w:val="Akapitzlist"/>
        <w:numPr>
          <w:ilvl w:val="0"/>
          <w:numId w:val="17"/>
        </w:numPr>
        <w:ind w:left="851" w:hanging="425"/>
      </w:pPr>
      <w:r w:rsidRPr="00EF7BCA">
        <w:t>Udzielanie świadczeń zdrowotnych i sprawowanie opieki nad pacjentami trzeźwiejącymi</w:t>
      </w:r>
      <w:r w:rsidR="00340883">
        <w:t>;</w:t>
      </w:r>
    </w:p>
    <w:p w:rsidR="00AC3DAF" w:rsidRPr="00EF7BCA" w:rsidRDefault="00AC3DAF" w:rsidP="008D1388">
      <w:pPr>
        <w:pStyle w:val="Akapitzlist"/>
        <w:numPr>
          <w:ilvl w:val="0"/>
          <w:numId w:val="17"/>
        </w:numPr>
        <w:ind w:left="851" w:hanging="425"/>
      </w:pPr>
      <w:r w:rsidRPr="00EF7BCA">
        <w:t>Wykonywanie wobec osób w stanie nietrzeźwości zabiegów higieniczno – sanitarnych</w:t>
      </w:r>
      <w:r w:rsidR="00340883">
        <w:t>;</w:t>
      </w:r>
    </w:p>
    <w:p w:rsidR="00AC3DAF" w:rsidRPr="00EF7BCA" w:rsidRDefault="00AC3DAF" w:rsidP="008D1388">
      <w:pPr>
        <w:pStyle w:val="Akapitzlist"/>
        <w:numPr>
          <w:ilvl w:val="0"/>
          <w:numId w:val="17"/>
        </w:numPr>
        <w:ind w:left="851" w:hanging="425"/>
      </w:pPr>
      <w:r w:rsidRPr="00EF7BCA">
        <w:t>Udzielanie osobom w stanie nietrzeźwości pierwszej pomocy</w:t>
      </w:r>
      <w:r w:rsidR="00340883">
        <w:t>;</w:t>
      </w:r>
    </w:p>
    <w:p w:rsidR="00AC3DAF" w:rsidRPr="00EF7BCA" w:rsidRDefault="00AC3DAF" w:rsidP="008D1388">
      <w:pPr>
        <w:pStyle w:val="Akapitzlist"/>
        <w:numPr>
          <w:ilvl w:val="0"/>
          <w:numId w:val="17"/>
        </w:numPr>
        <w:ind w:left="851" w:hanging="425"/>
      </w:pPr>
      <w:r w:rsidRPr="00EF7BCA">
        <w:t>Informowanie osób opuszczających Zakład o szkodliwości spożywania alkoholu i motywowania ich do podjęcia leczenia odwykowego</w:t>
      </w:r>
      <w:r w:rsidR="00340883">
        <w:t>;</w:t>
      </w:r>
    </w:p>
    <w:p w:rsidR="00AC3DAF" w:rsidRPr="00EF7BCA" w:rsidRDefault="00AC3DAF" w:rsidP="008D1388">
      <w:pPr>
        <w:pStyle w:val="Akapitzlist"/>
        <w:numPr>
          <w:ilvl w:val="0"/>
          <w:numId w:val="17"/>
        </w:numPr>
        <w:ind w:left="851" w:hanging="425"/>
      </w:pPr>
      <w:r w:rsidRPr="00EF7BCA">
        <w:t>Prowadzenie edukacji zdrowotnej wśród pacjentów oraz ich rodzin</w:t>
      </w:r>
      <w:r w:rsidR="00340883">
        <w:t>;</w:t>
      </w:r>
    </w:p>
    <w:p w:rsidR="00211DBD" w:rsidRPr="00EF7BCA" w:rsidRDefault="00211DBD" w:rsidP="008D1388">
      <w:pPr>
        <w:pStyle w:val="Akapitzlist"/>
        <w:numPr>
          <w:ilvl w:val="0"/>
          <w:numId w:val="17"/>
        </w:numPr>
        <w:ind w:left="851" w:hanging="425"/>
      </w:pPr>
      <w:r w:rsidRPr="00EF7BCA">
        <w:t>Nakłanianie osób uzależnionych od alkoholu do poddania się leczeniu odwykowemu, łącznie z wydaniem przez lekarza specjalisty skierowań na leczenie odwykowe dla osób wyrażających na to zgodę</w:t>
      </w:r>
      <w:r w:rsidR="00340883">
        <w:t>;</w:t>
      </w:r>
    </w:p>
    <w:p w:rsidR="00211DBD" w:rsidRPr="00EF7BCA" w:rsidRDefault="00AC3DAF" w:rsidP="008D1388">
      <w:pPr>
        <w:pStyle w:val="Akapitzlist"/>
        <w:numPr>
          <w:ilvl w:val="0"/>
          <w:numId w:val="17"/>
        </w:numPr>
        <w:ind w:left="851" w:hanging="425"/>
      </w:pPr>
      <w:r w:rsidRPr="00EF7BCA">
        <w:t>Współpraca z komisjami do spraw rozwiązywania problemów alkoholowych, poradniami odwykowymi, zakładami psychiatrycznej opieki zdrowotnej, Policją, oraz innymi instytucjami, organizacjami społecznymi, których działalność ma na celu przeciwdziałanie alkoholizmowi i jego skutkom</w:t>
      </w:r>
      <w:r w:rsidR="00340883">
        <w:t>;</w:t>
      </w:r>
      <w:r w:rsidRPr="00EF7BCA">
        <w:t xml:space="preserve">  </w:t>
      </w:r>
    </w:p>
    <w:p w:rsidR="00AC3DAF" w:rsidRDefault="00AC3DAF" w:rsidP="008D1388">
      <w:pPr>
        <w:pStyle w:val="Akapitzlist"/>
        <w:numPr>
          <w:ilvl w:val="0"/>
          <w:numId w:val="17"/>
        </w:numPr>
        <w:ind w:left="851" w:hanging="425"/>
      </w:pPr>
      <w:r w:rsidRPr="00EF7BCA">
        <w:t xml:space="preserve"> </w:t>
      </w:r>
      <w:r w:rsidR="00211DBD" w:rsidRPr="00EF7BCA">
        <w:t>Zakład realizuje inne zadania zlecone przez Urzędy Gminy i Prezydenta Miasta nie uregulowane niniejszym Regulaminem.</w:t>
      </w:r>
    </w:p>
    <w:p w:rsidR="00340883" w:rsidRPr="00EF7BCA" w:rsidRDefault="00340883" w:rsidP="00340883">
      <w:pPr>
        <w:pStyle w:val="Akapitzlist"/>
        <w:ind w:left="851"/>
      </w:pPr>
    </w:p>
    <w:p w:rsidR="009A076E" w:rsidRDefault="009A076E" w:rsidP="008D1388">
      <w:pPr>
        <w:pStyle w:val="Akapitzlist"/>
        <w:numPr>
          <w:ilvl w:val="0"/>
          <w:numId w:val="13"/>
        </w:numPr>
        <w:ind w:left="426" w:firstLine="0"/>
      </w:pPr>
      <w:r w:rsidRPr="00EF7BCA">
        <w:rPr>
          <w:bCs/>
        </w:rPr>
        <w:lastRenderedPageBreak/>
        <w:t xml:space="preserve">Do zadań </w:t>
      </w:r>
      <w:r w:rsidRPr="00EF7BCA">
        <w:t>Działu Farmacji Szpitalnej należy:</w:t>
      </w:r>
    </w:p>
    <w:p w:rsidR="00340883" w:rsidRPr="00EF7BCA" w:rsidRDefault="00340883" w:rsidP="00340883">
      <w:pPr>
        <w:pStyle w:val="Akapitzlist"/>
        <w:ind w:left="426"/>
      </w:pPr>
    </w:p>
    <w:p w:rsidR="00AC3DAF" w:rsidRPr="00EF7BCA" w:rsidRDefault="00AC3DAF" w:rsidP="008D1388">
      <w:pPr>
        <w:pStyle w:val="Akapitzlist"/>
        <w:numPr>
          <w:ilvl w:val="0"/>
          <w:numId w:val="16"/>
        </w:numPr>
        <w:ind w:left="1276" w:hanging="425"/>
      </w:pPr>
      <w:r w:rsidRPr="00EF7BCA">
        <w:t xml:space="preserve">Prowadzenie </w:t>
      </w:r>
      <w:r w:rsidR="00FE640B" w:rsidRPr="00EF7BCA">
        <w:t xml:space="preserve">ewidencji </w:t>
      </w:r>
      <w:r w:rsidRPr="00EF7BCA">
        <w:t>obrotu lekami</w:t>
      </w:r>
      <w:r w:rsidR="00340883">
        <w:t>;</w:t>
      </w:r>
    </w:p>
    <w:p w:rsidR="00AC3DAF" w:rsidRPr="00EF7BCA" w:rsidRDefault="00FE640B" w:rsidP="008D1388">
      <w:pPr>
        <w:pStyle w:val="Akapitzlist"/>
        <w:numPr>
          <w:ilvl w:val="0"/>
          <w:numId w:val="16"/>
        </w:numPr>
        <w:ind w:left="1276" w:hanging="425"/>
      </w:pPr>
      <w:r w:rsidRPr="00EF7BCA">
        <w:t>Wydawanie produktów leczniczych i wyrobów medycznych</w:t>
      </w:r>
      <w:r w:rsidR="00340883">
        <w:t>;</w:t>
      </w:r>
    </w:p>
    <w:p w:rsidR="00FE640B" w:rsidRPr="00EF7BCA" w:rsidRDefault="00FE640B" w:rsidP="008D1388">
      <w:pPr>
        <w:pStyle w:val="Akapitzlist"/>
        <w:numPr>
          <w:ilvl w:val="0"/>
          <w:numId w:val="16"/>
        </w:numPr>
        <w:ind w:left="1276" w:hanging="425"/>
      </w:pPr>
      <w:r w:rsidRPr="00EF7BCA">
        <w:t>Udzielanie informacji o produktach leczniczych</w:t>
      </w:r>
      <w:r w:rsidR="00340883">
        <w:t>;</w:t>
      </w:r>
    </w:p>
    <w:p w:rsidR="00FE640B" w:rsidRPr="00EF7BCA" w:rsidRDefault="00D70BEF" w:rsidP="008D1388">
      <w:pPr>
        <w:pStyle w:val="Akapitzlist"/>
        <w:numPr>
          <w:ilvl w:val="0"/>
          <w:numId w:val="16"/>
        </w:numPr>
        <w:ind w:left="1276" w:hanging="425"/>
      </w:pPr>
      <w:r w:rsidRPr="00EF7BCA">
        <w:t>Przygotowywa</w:t>
      </w:r>
      <w:r w:rsidR="00340883">
        <w:t>nie sprawozdań o obrocie lekami;</w:t>
      </w:r>
    </w:p>
    <w:p w:rsidR="00D70BEF" w:rsidRPr="00EF7BCA" w:rsidRDefault="00D70BEF" w:rsidP="008D1388">
      <w:pPr>
        <w:pStyle w:val="Akapitzlist"/>
        <w:numPr>
          <w:ilvl w:val="0"/>
          <w:numId w:val="16"/>
        </w:numPr>
        <w:ind w:left="1276" w:hanging="425"/>
      </w:pPr>
      <w:r w:rsidRPr="00EF7BCA">
        <w:t>Ustalanie procedur wydawania produktów leczniczych lub wyrobów medycznych dla pacjentów Zakładu</w:t>
      </w:r>
      <w:r w:rsidR="00340883">
        <w:t>;</w:t>
      </w:r>
    </w:p>
    <w:p w:rsidR="00D70BEF" w:rsidRDefault="00D70BEF" w:rsidP="00A018D5">
      <w:pPr>
        <w:pStyle w:val="Akapitzlist"/>
        <w:ind w:left="1276"/>
      </w:pPr>
    </w:p>
    <w:p w:rsidR="00340883" w:rsidRPr="00EF7BCA" w:rsidRDefault="00340883" w:rsidP="00340883">
      <w:pPr>
        <w:pStyle w:val="Akapitzlist"/>
        <w:ind w:left="1276"/>
      </w:pPr>
    </w:p>
    <w:p w:rsidR="00EF751A" w:rsidRPr="00340883" w:rsidRDefault="009A076E" w:rsidP="008D1388">
      <w:pPr>
        <w:pStyle w:val="Akapitzlist"/>
        <w:numPr>
          <w:ilvl w:val="0"/>
          <w:numId w:val="13"/>
        </w:numPr>
        <w:ind w:left="426" w:firstLine="425"/>
      </w:pPr>
      <w:r w:rsidRPr="00EF7BCA">
        <w:rPr>
          <w:bCs/>
        </w:rPr>
        <w:t xml:space="preserve">Do zadań Ambulatorium </w:t>
      </w:r>
      <w:r w:rsidR="0061256F">
        <w:rPr>
          <w:bCs/>
        </w:rPr>
        <w:t>, Poradni Zdrowia Psychicznego, Poradni Ogólnej , Poradni Chorób Wewnętrznych  i punktu poboru materiału  należy :</w:t>
      </w:r>
    </w:p>
    <w:p w:rsidR="00340883" w:rsidRPr="00EF7BCA" w:rsidRDefault="00340883" w:rsidP="00340883">
      <w:pPr>
        <w:pStyle w:val="Akapitzlist"/>
        <w:ind w:left="426"/>
      </w:pPr>
    </w:p>
    <w:p w:rsidR="00AC3DAF" w:rsidRPr="00EF7BCA" w:rsidRDefault="00AC3DAF" w:rsidP="008D1388">
      <w:pPr>
        <w:pStyle w:val="Akapitzlist"/>
        <w:numPr>
          <w:ilvl w:val="0"/>
          <w:numId w:val="15"/>
        </w:numPr>
      </w:pPr>
      <w:r w:rsidRPr="00EF7BCA">
        <w:t>Udzielanie porad</w:t>
      </w:r>
      <w:r w:rsidR="00340883">
        <w:t>;</w:t>
      </w:r>
    </w:p>
    <w:p w:rsidR="00AC3DAF" w:rsidRPr="00EF7BCA" w:rsidRDefault="00AC3DAF" w:rsidP="008D1388">
      <w:pPr>
        <w:pStyle w:val="Akapitzlist"/>
        <w:numPr>
          <w:ilvl w:val="0"/>
          <w:numId w:val="15"/>
        </w:numPr>
      </w:pPr>
      <w:r w:rsidRPr="00EF7BCA">
        <w:t>Udzielanie konsultacji medycznych</w:t>
      </w:r>
      <w:r w:rsidR="00340883">
        <w:t>;</w:t>
      </w:r>
    </w:p>
    <w:p w:rsidR="00AC3DAF" w:rsidRPr="00EF7BCA" w:rsidRDefault="00AC3DAF" w:rsidP="008D1388">
      <w:pPr>
        <w:pStyle w:val="Akapitzlist"/>
        <w:numPr>
          <w:ilvl w:val="0"/>
          <w:numId w:val="15"/>
        </w:numPr>
      </w:pPr>
      <w:r w:rsidRPr="00EF7BCA">
        <w:t>Pobieranie materiału do badań laboratoryjnych</w:t>
      </w:r>
      <w:r w:rsidR="00340883">
        <w:t>;</w:t>
      </w:r>
    </w:p>
    <w:p w:rsidR="00AC3DAF" w:rsidRPr="00EF7BCA" w:rsidRDefault="00AC3DAF" w:rsidP="008D1388">
      <w:pPr>
        <w:pStyle w:val="Akapitzlist"/>
        <w:numPr>
          <w:ilvl w:val="0"/>
          <w:numId w:val="15"/>
        </w:numPr>
      </w:pPr>
      <w:r w:rsidRPr="00EF7BCA">
        <w:t>Przeprowadzanie badań i pomiarów parametrów życiowych pacjentów</w:t>
      </w:r>
      <w:r w:rsidR="00340883">
        <w:t>;</w:t>
      </w:r>
    </w:p>
    <w:p w:rsidR="00EF751A" w:rsidRPr="00EF7BCA" w:rsidRDefault="00AC3DAF" w:rsidP="008D1388">
      <w:pPr>
        <w:pStyle w:val="Akapitzlist"/>
        <w:numPr>
          <w:ilvl w:val="0"/>
          <w:numId w:val="15"/>
        </w:numPr>
      </w:pPr>
      <w:r w:rsidRPr="00EF7BCA">
        <w:t>Wykonywanie zabiegów leczniczych</w:t>
      </w:r>
      <w:r w:rsidR="00340883">
        <w:t>.</w:t>
      </w:r>
    </w:p>
    <w:p w:rsidR="009A076E" w:rsidRPr="00EF7BCA" w:rsidRDefault="0016579B" w:rsidP="00F72027">
      <w:pPr>
        <w:pStyle w:val="Akapitzlist"/>
        <w:ind w:left="1080"/>
        <w:jc w:val="center"/>
        <w:rPr>
          <w:b/>
          <w:bCs/>
        </w:rPr>
      </w:pPr>
      <w:r w:rsidRPr="00EF7BCA">
        <w:rPr>
          <w:b/>
          <w:bCs/>
        </w:rPr>
        <w:t>§ 18</w:t>
      </w:r>
    </w:p>
    <w:p w:rsidR="0016579B" w:rsidRPr="00EF7BCA" w:rsidRDefault="0016579B" w:rsidP="0016579B">
      <w:pPr>
        <w:pStyle w:val="Akapitzlist"/>
        <w:ind w:left="1080"/>
        <w:jc w:val="center"/>
        <w:rPr>
          <w:b/>
          <w:bCs/>
        </w:rPr>
      </w:pPr>
    </w:p>
    <w:p w:rsidR="00211DBD" w:rsidRPr="00EF7BCA" w:rsidRDefault="00211DBD" w:rsidP="00686EAA">
      <w:pPr>
        <w:pStyle w:val="Akapitzlist"/>
        <w:ind w:left="851" w:hanging="284"/>
      </w:pPr>
      <w:r w:rsidRPr="00EF7BCA">
        <w:t>1. Zakład</w:t>
      </w:r>
      <w:r w:rsidR="00054345" w:rsidRPr="00EF7BCA">
        <w:t xml:space="preserve"> jest instytucją powołaną </w:t>
      </w:r>
      <w:r w:rsidR="0061256F">
        <w:t xml:space="preserve">również </w:t>
      </w:r>
      <w:r w:rsidR="00054345" w:rsidRPr="00EF7BCA">
        <w:t>do ochrony porządku i bezpieczeństwa publicznego poprzez izolowanie osób będących w stanie nietrzeźwości, które swoim zachowaniem dają powód do</w:t>
      </w:r>
      <w:r w:rsidRPr="00EF7BCA">
        <w:t xml:space="preserve"> zgorszenia w miejscu publicznym, wspólnym gospodarstwie domowym</w:t>
      </w:r>
      <w:r w:rsidR="00054345" w:rsidRPr="00EF7BCA">
        <w:t xml:space="preserve"> lub w zakładzie pracy, znajdują się w okolicznościach zagrażających ich życiu lub zdrowiu albo zagrażają życiu lub zdrowiu innych osób. </w:t>
      </w:r>
    </w:p>
    <w:p w:rsidR="00211DBD" w:rsidRPr="00EF7BCA" w:rsidRDefault="00211DBD" w:rsidP="00686EAA">
      <w:pPr>
        <w:pStyle w:val="Akapitzlist"/>
        <w:ind w:left="851" w:hanging="284"/>
      </w:pPr>
      <w:r w:rsidRPr="00EF7BCA">
        <w:t>2. Zakład wraz z Izbą Przyjęć czynny</w:t>
      </w:r>
      <w:r w:rsidR="00054345" w:rsidRPr="00EF7BCA">
        <w:t xml:space="preserve"> jest całą dobę we wszystkie dni robocze, święta i dni wolne od pracy. </w:t>
      </w:r>
    </w:p>
    <w:p w:rsidR="00211DBD" w:rsidRPr="00EF7BCA" w:rsidRDefault="00211DBD" w:rsidP="00686EAA">
      <w:pPr>
        <w:pStyle w:val="Akapitzlist"/>
        <w:ind w:left="851" w:hanging="284"/>
      </w:pPr>
      <w:r w:rsidRPr="00EF7BCA">
        <w:t xml:space="preserve">3. </w:t>
      </w:r>
      <w:r w:rsidR="00054345" w:rsidRPr="00EF7BCA">
        <w:t xml:space="preserve">Praca w </w:t>
      </w:r>
      <w:r w:rsidRPr="00EF7BCA">
        <w:t>Zakładzie</w:t>
      </w:r>
      <w:r w:rsidR="00054345" w:rsidRPr="00EF7BCA">
        <w:t xml:space="preserve"> przy przyjmowaniu i obsłudze osób w stanie nietrzeźwości odbywa się w systemie zmianowym. </w:t>
      </w:r>
    </w:p>
    <w:p w:rsidR="00211DBD" w:rsidRPr="00EF7BCA" w:rsidRDefault="00211DBD" w:rsidP="00686EAA">
      <w:pPr>
        <w:pStyle w:val="Akapitzlist"/>
        <w:ind w:left="851" w:hanging="284"/>
      </w:pPr>
      <w:r w:rsidRPr="00EF7BCA">
        <w:t>4</w:t>
      </w:r>
      <w:r w:rsidR="00054345" w:rsidRPr="00EF7BCA">
        <w:t xml:space="preserve">. W zależności od lokalnych uwarunkowań względnie potrzeb, za zgodą Prezydenta Miasta </w:t>
      </w:r>
      <w:r w:rsidRPr="00EF7BCA">
        <w:t>Sosnowc</w:t>
      </w:r>
      <w:r w:rsidR="00EF751A" w:rsidRPr="00EF7BCA">
        <w:t>a i/</w:t>
      </w:r>
      <w:r w:rsidRPr="00EF7BCA">
        <w:t xml:space="preserve"> lub innym Urzędom Gmin, </w:t>
      </w:r>
      <w:r w:rsidR="00EF751A" w:rsidRPr="00EF7BCA">
        <w:t>D</w:t>
      </w:r>
      <w:r w:rsidR="00054345" w:rsidRPr="00EF7BCA">
        <w:t xml:space="preserve">yrektor może ograniczyć czas działania </w:t>
      </w:r>
      <w:r w:rsidR="00EF751A" w:rsidRPr="00EF7BCA">
        <w:t>Zakładu</w:t>
      </w:r>
      <w:r w:rsidR="00054345" w:rsidRPr="00EF7BCA">
        <w:t xml:space="preserve"> lub wstrzymać je</w:t>
      </w:r>
      <w:r w:rsidR="00EF751A" w:rsidRPr="00EF7BCA">
        <w:t>go</w:t>
      </w:r>
      <w:r w:rsidR="00054345" w:rsidRPr="00EF7BCA">
        <w:t xml:space="preserve"> działalność na czas ograniczony. </w:t>
      </w:r>
    </w:p>
    <w:p w:rsidR="00211DBD" w:rsidRPr="00EF7BCA" w:rsidRDefault="00211DBD" w:rsidP="00054345">
      <w:pPr>
        <w:pStyle w:val="Akapitzlist"/>
        <w:ind w:left="567"/>
      </w:pPr>
      <w:r w:rsidRPr="00EF7BCA">
        <w:t>5</w:t>
      </w:r>
      <w:r w:rsidR="00054345" w:rsidRPr="00EF7BCA">
        <w:t xml:space="preserve">. </w:t>
      </w:r>
      <w:r w:rsidRPr="00EF7BCA">
        <w:t>Zakład</w:t>
      </w:r>
      <w:r w:rsidR="00054345" w:rsidRPr="00EF7BCA">
        <w:t xml:space="preserve"> dysponuje 2</w:t>
      </w:r>
      <w:r w:rsidRPr="00EF7BCA">
        <w:t>0</w:t>
      </w:r>
      <w:r w:rsidR="00054345" w:rsidRPr="00EF7BCA">
        <w:t xml:space="preserve"> miejscami dla osób nietrzeźwych. </w:t>
      </w:r>
    </w:p>
    <w:p w:rsidR="00211DBD" w:rsidRPr="00EF7BCA" w:rsidRDefault="00211DBD" w:rsidP="00686EAA">
      <w:pPr>
        <w:pStyle w:val="Akapitzlist"/>
        <w:ind w:left="851" w:hanging="284"/>
      </w:pPr>
      <w:r w:rsidRPr="00EF7BCA">
        <w:t>6</w:t>
      </w:r>
      <w:r w:rsidR="00054345" w:rsidRPr="00EF7BCA">
        <w:t xml:space="preserve">. Za pobyt w </w:t>
      </w:r>
      <w:r w:rsidRPr="00EF7BCA">
        <w:t>Zakładzie</w:t>
      </w:r>
      <w:r w:rsidR="00054345" w:rsidRPr="00EF7BCA">
        <w:t xml:space="preserve"> od osoby przyjętej pobierana jest opłata, która stanowi dochód </w:t>
      </w:r>
      <w:r w:rsidRPr="00EF7BCA">
        <w:t>Zakładu</w:t>
      </w:r>
      <w:r w:rsidR="00054345" w:rsidRPr="00EF7BCA">
        <w:t xml:space="preserve">. </w:t>
      </w:r>
    </w:p>
    <w:p w:rsidR="00211DBD" w:rsidRPr="00EF7BCA" w:rsidRDefault="00211DBD" w:rsidP="00686EAA">
      <w:pPr>
        <w:pStyle w:val="Akapitzlist"/>
        <w:ind w:left="851" w:hanging="284"/>
      </w:pPr>
      <w:r w:rsidRPr="00EF7BCA">
        <w:t>7</w:t>
      </w:r>
      <w:r w:rsidR="00054345" w:rsidRPr="00EF7BCA">
        <w:t xml:space="preserve">. Wysokość opłaty ustalana jest – zgodnie z przepisami prawa – przez organ stanowiący jednostki samorządu terytorialnego w drodze uchwały. </w:t>
      </w:r>
    </w:p>
    <w:p w:rsidR="00054345" w:rsidRPr="00EF7BCA" w:rsidRDefault="00211DBD" w:rsidP="00686EAA">
      <w:pPr>
        <w:pStyle w:val="Akapitzlist"/>
        <w:ind w:left="851" w:hanging="284"/>
      </w:pPr>
      <w:r w:rsidRPr="00EF7BCA">
        <w:t>8</w:t>
      </w:r>
      <w:r w:rsidR="00054345" w:rsidRPr="00EF7BCA">
        <w:t>. Szczegółowe zasady przyjmowania, pobytu, obsługi osób w stanie nietrzeźwości doprowadzonych do Izby określa Rozporządzenie Ministra Zdrowia z dnia 08 grudnia 2014 r. w sprawie izb wytrzeźwień i placówek wskazanych lub utworzonych przez jednostkę samorządu terytorialnego (Dz. U. z 2014 r., poz. 1850).</w:t>
      </w:r>
    </w:p>
    <w:p w:rsidR="0016579B" w:rsidRPr="00EF7BCA" w:rsidRDefault="0016579B" w:rsidP="00054345">
      <w:pPr>
        <w:pStyle w:val="Akapitzlist"/>
        <w:ind w:left="567"/>
      </w:pPr>
    </w:p>
    <w:p w:rsidR="00E84253" w:rsidRPr="00EF7BCA" w:rsidRDefault="00F72027" w:rsidP="00F72027">
      <w:pPr>
        <w:ind w:hanging="360"/>
        <w:jc w:val="center"/>
        <w:rPr>
          <w:b/>
        </w:rPr>
      </w:pPr>
      <w:r w:rsidRPr="00EF7BCA">
        <w:rPr>
          <w:b/>
        </w:rPr>
        <w:t>§ 19</w:t>
      </w:r>
    </w:p>
    <w:p w:rsidR="00F72027" w:rsidRPr="00EF7BCA" w:rsidRDefault="00F72027" w:rsidP="00F72027">
      <w:pPr>
        <w:ind w:hanging="360"/>
        <w:jc w:val="center"/>
        <w:rPr>
          <w:rStyle w:val="tabulatory"/>
          <w:b/>
        </w:rPr>
      </w:pPr>
    </w:p>
    <w:p w:rsidR="00B92DFF" w:rsidRPr="00EF7BCA" w:rsidRDefault="00E84253" w:rsidP="00E84253">
      <w:pPr>
        <w:ind w:left="426" w:hanging="426"/>
        <w:rPr>
          <w:rStyle w:val="tabulatory"/>
        </w:rPr>
      </w:pPr>
      <w:r w:rsidRPr="00EF7BCA">
        <w:rPr>
          <w:rStyle w:val="tabulatory"/>
        </w:rPr>
        <w:t xml:space="preserve">    </w:t>
      </w:r>
      <w:r w:rsidR="00B92DFF" w:rsidRPr="00EF7BCA">
        <w:rPr>
          <w:rStyle w:val="tabulatory"/>
          <w:b/>
        </w:rPr>
        <w:t>Do zadań komórek organizacyjnych – niżej wymienionych oraz samodzielnych stanowisk pracy należą szczegółowo zdania:</w:t>
      </w:r>
    </w:p>
    <w:p w:rsidR="00B92DFF" w:rsidRPr="00EF7BCA" w:rsidRDefault="00B92DFF" w:rsidP="00D5223B">
      <w:pPr>
        <w:rPr>
          <w:rStyle w:val="tabulatory"/>
        </w:rPr>
      </w:pPr>
    </w:p>
    <w:p w:rsidR="00B92DFF" w:rsidRPr="00EF7BCA" w:rsidRDefault="00B020C7" w:rsidP="008D1388">
      <w:pPr>
        <w:pStyle w:val="Akapitzlist"/>
        <w:numPr>
          <w:ilvl w:val="0"/>
          <w:numId w:val="18"/>
        </w:numPr>
        <w:ind w:left="851" w:hanging="425"/>
        <w:rPr>
          <w:b/>
        </w:rPr>
      </w:pPr>
      <w:r w:rsidRPr="00EF7BCA">
        <w:rPr>
          <w:b/>
        </w:rPr>
        <w:t xml:space="preserve">Dyrektor Zakładu - </w:t>
      </w:r>
      <w:r w:rsidR="00B92DFF" w:rsidRPr="00EF7BCA">
        <w:rPr>
          <w:b/>
        </w:rPr>
        <w:t>Prezes Zarządu Spółki</w:t>
      </w:r>
    </w:p>
    <w:p w:rsidR="00EF7BCA" w:rsidRPr="00EF7BCA" w:rsidRDefault="00EF7BCA" w:rsidP="00EF7BCA">
      <w:pPr>
        <w:pStyle w:val="Akapitzlist"/>
        <w:ind w:left="1068"/>
      </w:pPr>
    </w:p>
    <w:p w:rsidR="00B020C7" w:rsidRPr="00EF7BCA" w:rsidRDefault="00B020C7" w:rsidP="008D1388">
      <w:pPr>
        <w:pStyle w:val="Akapitzlist"/>
        <w:numPr>
          <w:ilvl w:val="0"/>
          <w:numId w:val="21"/>
        </w:numPr>
      </w:pPr>
      <w:r w:rsidRPr="00EF7BCA">
        <w:t>Kierowanie Zakładem, działając w granicach określonych przepisami prawa, regulaminem organizacyjnym oraz pełnomocnictw udzielonych przez Prezydenta Miasta i Urzędy Gmin, podejmuje decyzje samodzielnie i ponosi za nie pełną odpowiedzialność</w:t>
      </w:r>
      <w:r w:rsidR="00DD3131" w:rsidRPr="00EF7BCA">
        <w:t xml:space="preserve"> oraz reprezentuje Zakład na zewnątrz</w:t>
      </w:r>
      <w:r w:rsidR="00340883">
        <w:t>;</w:t>
      </w:r>
    </w:p>
    <w:p w:rsidR="00B020C7" w:rsidRPr="00EF7BCA" w:rsidRDefault="00DD3131" w:rsidP="008D1388">
      <w:pPr>
        <w:pStyle w:val="Akapitzlist"/>
        <w:numPr>
          <w:ilvl w:val="0"/>
          <w:numId w:val="21"/>
        </w:numPr>
      </w:pPr>
      <w:r w:rsidRPr="00EF7BCA">
        <w:lastRenderedPageBreak/>
        <w:t>Dyrektora</w:t>
      </w:r>
      <w:r w:rsidR="00B020C7" w:rsidRPr="00EF7BCA">
        <w:t xml:space="preserve"> Zakładu podczas jego nieobecności zastępuje upoważniona przez niego osoba, w granicach udzielonego jej na ten czas pełnomocnictwa</w:t>
      </w:r>
      <w:r w:rsidRPr="00EF7BCA">
        <w:t xml:space="preserve"> </w:t>
      </w:r>
      <w:r w:rsidR="00642462" w:rsidRPr="00EF7BCA">
        <w:t xml:space="preserve">Dyrektor Generalny lub </w:t>
      </w:r>
      <w:r w:rsidR="00340883">
        <w:t>Kierownik Zmiany;</w:t>
      </w:r>
    </w:p>
    <w:p w:rsidR="00B020C7" w:rsidRPr="00EF7BCA" w:rsidRDefault="00DD3131" w:rsidP="008D1388">
      <w:pPr>
        <w:pStyle w:val="Akapitzlist"/>
        <w:numPr>
          <w:ilvl w:val="0"/>
          <w:numId w:val="21"/>
        </w:numPr>
      </w:pPr>
      <w:r w:rsidRPr="00EF7BCA">
        <w:t>Dyrektor</w:t>
      </w:r>
      <w:r w:rsidR="00B020C7" w:rsidRPr="00EF7BCA">
        <w:t xml:space="preserve"> odpowiedzialny jest za prawidłowe i zgodne z przepisami prawa działanie Zakładu</w:t>
      </w:r>
      <w:r w:rsidR="00340883">
        <w:t>;</w:t>
      </w:r>
    </w:p>
    <w:p w:rsidR="00B020C7" w:rsidRPr="00EF7BCA" w:rsidRDefault="00B020C7" w:rsidP="008D1388">
      <w:pPr>
        <w:pStyle w:val="Akapitzlist"/>
        <w:numPr>
          <w:ilvl w:val="0"/>
          <w:numId w:val="21"/>
        </w:numPr>
      </w:pPr>
      <w:r w:rsidRPr="00EF7BCA">
        <w:t>Zatrudnianie i rozwiązywanie umów z pracownikami</w:t>
      </w:r>
      <w:r w:rsidR="00340883">
        <w:t>;</w:t>
      </w:r>
    </w:p>
    <w:p w:rsidR="00DD3131" w:rsidRPr="00EF7BCA" w:rsidRDefault="00642462" w:rsidP="008D1388">
      <w:pPr>
        <w:pStyle w:val="Akapitzlist"/>
        <w:numPr>
          <w:ilvl w:val="0"/>
          <w:numId w:val="21"/>
        </w:numPr>
      </w:pPr>
      <w:r w:rsidRPr="00EF7BCA">
        <w:t xml:space="preserve">W celu realizacji zadań Dyrektor Zakładu wydaje akty wewnętrzne, </w:t>
      </w:r>
      <w:r w:rsidR="00340883">
        <w:t xml:space="preserve">                    </w:t>
      </w:r>
      <w:r w:rsidRPr="00EF7BCA">
        <w:t>a w szczególności zarządzenia i instrukcje</w:t>
      </w:r>
      <w:r w:rsidR="00340883">
        <w:t>;</w:t>
      </w:r>
    </w:p>
    <w:p w:rsidR="00DD3131" w:rsidRPr="00EF7BCA" w:rsidRDefault="00642462" w:rsidP="008D1388">
      <w:pPr>
        <w:pStyle w:val="Akapitzlist"/>
        <w:numPr>
          <w:ilvl w:val="0"/>
          <w:numId w:val="21"/>
        </w:numPr>
      </w:pPr>
      <w:r w:rsidRPr="00EF7BCA">
        <w:t>Dyrektor Zakładu</w:t>
      </w:r>
      <w:r w:rsidR="00DD3131" w:rsidRPr="00EF7BCA">
        <w:t xml:space="preserve"> jest przełożonym wszystkich pracowników Zakładu</w:t>
      </w:r>
      <w:r w:rsidR="00340883">
        <w:t>;</w:t>
      </w:r>
    </w:p>
    <w:p w:rsidR="00DD3131" w:rsidRPr="00EF7BCA" w:rsidRDefault="00642462" w:rsidP="008D1388">
      <w:pPr>
        <w:pStyle w:val="Akapitzlist"/>
        <w:numPr>
          <w:ilvl w:val="0"/>
          <w:numId w:val="21"/>
        </w:numPr>
        <w:rPr>
          <w:i/>
        </w:rPr>
      </w:pPr>
      <w:r w:rsidRPr="00EF7BCA">
        <w:t>Dyrektor Zakładu</w:t>
      </w:r>
      <w:r w:rsidR="00DD3131" w:rsidRPr="00EF7BCA">
        <w:t xml:space="preserve"> kieruje Zakładem bezpośrednio</w:t>
      </w:r>
      <w:r w:rsidR="00340883">
        <w:t>;</w:t>
      </w:r>
      <w:r w:rsidR="00DD3131" w:rsidRPr="00EF7BCA">
        <w:t xml:space="preserve"> </w:t>
      </w:r>
    </w:p>
    <w:p w:rsidR="00642462" w:rsidRPr="00EF7BCA" w:rsidRDefault="00642462" w:rsidP="008D1388">
      <w:pPr>
        <w:pStyle w:val="Akapitzlist"/>
        <w:numPr>
          <w:ilvl w:val="0"/>
          <w:numId w:val="21"/>
        </w:numPr>
      </w:pPr>
      <w:r w:rsidRPr="00EF7BCA">
        <w:t>Nadzór nad organizacją pracy pracowników zmianowych oraz systematyczne przeprowadzanie kontroli prawidłowości wykonywania zadań, w szczególności nadzór nad prawidłowością prowadzenia kartotek osób przebywających w Zakładzie</w:t>
      </w:r>
      <w:r w:rsidR="00340883">
        <w:t>;</w:t>
      </w:r>
    </w:p>
    <w:p w:rsidR="00B020C7" w:rsidRPr="00EF7BCA" w:rsidRDefault="00642462" w:rsidP="008D1388">
      <w:pPr>
        <w:pStyle w:val="Akapitzlist"/>
        <w:numPr>
          <w:ilvl w:val="0"/>
          <w:numId w:val="21"/>
        </w:numPr>
      </w:pPr>
      <w:r w:rsidRPr="00EF7BCA">
        <w:t>Sprawdzanie pod względem merytorycznym i podpisywanie pism wychodzących z Zakładu</w:t>
      </w:r>
      <w:r w:rsidR="00340883">
        <w:t>;</w:t>
      </w:r>
    </w:p>
    <w:p w:rsidR="00642462" w:rsidRPr="00EF7BCA" w:rsidRDefault="00EF751A" w:rsidP="008D1388">
      <w:pPr>
        <w:pStyle w:val="Akapitzlist"/>
        <w:numPr>
          <w:ilvl w:val="0"/>
          <w:numId w:val="21"/>
        </w:numPr>
      </w:pPr>
      <w:r w:rsidRPr="00EF7BCA">
        <w:t>Rozpatrywanie skarg i wniosków</w:t>
      </w:r>
      <w:r w:rsidR="00340883">
        <w:t>.</w:t>
      </w:r>
    </w:p>
    <w:p w:rsidR="00B92DFF" w:rsidRPr="00EF7BCA" w:rsidRDefault="00B92DFF" w:rsidP="00B92DFF">
      <w:pPr>
        <w:pStyle w:val="Akapitzlist"/>
        <w:ind w:left="1068"/>
      </w:pPr>
    </w:p>
    <w:p w:rsidR="00B92DFF" w:rsidRPr="00EF7BCA" w:rsidRDefault="00B92DFF" w:rsidP="008D1388">
      <w:pPr>
        <w:pStyle w:val="Akapitzlist"/>
        <w:numPr>
          <w:ilvl w:val="0"/>
          <w:numId w:val="18"/>
        </w:numPr>
        <w:rPr>
          <w:b/>
        </w:rPr>
      </w:pPr>
      <w:r w:rsidRPr="00EF7BCA">
        <w:rPr>
          <w:b/>
        </w:rPr>
        <w:t>Asystent Zarządu Spółki</w:t>
      </w:r>
    </w:p>
    <w:p w:rsidR="00EF7BCA" w:rsidRPr="00EF7BCA" w:rsidRDefault="00EF7BCA" w:rsidP="00EF7BCA">
      <w:pPr>
        <w:pStyle w:val="Akapitzlist"/>
        <w:ind w:left="1068"/>
      </w:pPr>
    </w:p>
    <w:p w:rsidR="00642462" w:rsidRPr="00EF7BCA" w:rsidRDefault="00642462" w:rsidP="008D1388">
      <w:pPr>
        <w:pStyle w:val="Akapitzlist"/>
        <w:numPr>
          <w:ilvl w:val="0"/>
          <w:numId w:val="24"/>
        </w:numPr>
      </w:pPr>
      <w:r w:rsidRPr="00EF7BCA">
        <w:t>Pomoc organizacyjna we wszystkich pracach administracyjno-biurowych Dyrektora Zakładu i Dyrektora Generalnego</w:t>
      </w:r>
      <w:r w:rsidR="005C68BE">
        <w:t>;</w:t>
      </w:r>
    </w:p>
    <w:p w:rsidR="00642462" w:rsidRPr="00EF7BCA" w:rsidRDefault="00642462" w:rsidP="008D1388">
      <w:pPr>
        <w:pStyle w:val="Akapitzlist"/>
        <w:numPr>
          <w:ilvl w:val="0"/>
          <w:numId w:val="24"/>
        </w:numPr>
      </w:pPr>
      <w:r w:rsidRPr="00EF7BCA">
        <w:t>Prowadzenie sekretariatu / recepcji</w:t>
      </w:r>
      <w:r w:rsidR="005C68BE">
        <w:t>;</w:t>
      </w:r>
    </w:p>
    <w:p w:rsidR="00642462" w:rsidRPr="00EF7BCA" w:rsidRDefault="00642462" w:rsidP="008D1388">
      <w:pPr>
        <w:pStyle w:val="Akapitzlist"/>
        <w:numPr>
          <w:ilvl w:val="0"/>
          <w:numId w:val="24"/>
        </w:numPr>
      </w:pPr>
      <w:r w:rsidRPr="00EF7BCA">
        <w:t>Konstruowanie i przygotowywanie dokumentacji na spotkania organów spółki</w:t>
      </w:r>
      <w:r w:rsidR="005C68BE">
        <w:t>.</w:t>
      </w:r>
    </w:p>
    <w:p w:rsidR="00642462" w:rsidRPr="00EF7BCA" w:rsidRDefault="00642462" w:rsidP="00642462">
      <w:pPr>
        <w:ind w:left="1428"/>
      </w:pPr>
    </w:p>
    <w:p w:rsidR="00B92DFF" w:rsidRPr="00EF7BCA" w:rsidRDefault="00B92DFF" w:rsidP="008D1388">
      <w:pPr>
        <w:pStyle w:val="Akapitzlist"/>
        <w:numPr>
          <w:ilvl w:val="0"/>
          <w:numId w:val="18"/>
        </w:numPr>
        <w:rPr>
          <w:b/>
        </w:rPr>
      </w:pPr>
      <w:r w:rsidRPr="00EF7BCA">
        <w:rPr>
          <w:b/>
        </w:rPr>
        <w:t>Dyrektor generalny</w:t>
      </w:r>
    </w:p>
    <w:p w:rsidR="00EF7BCA" w:rsidRPr="00EF7BCA" w:rsidRDefault="00EF7BCA" w:rsidP="00EF7BCA">
      <w:pPr>
        <w:pStyle w:val="Akapitzlist"/>
        <w:ind w:left="1068"/>
      </w:pPr>
    </w:p>
    <w:p w:rsidR="00B020C7" w:rsidRPr="00EF7BCA" w:rsidRDefault="00B020C7" w:rsidP="008D1388">
      <w:pPr>
        <w:pStyle w:val="Akapitzlist"/>
        <w:numPr>
          <w:ilvl w:val="0"/>
          <w:numId w:val="22"/>
        </w:numPr>
      </w:pPr>
      <w:r w:rsidRPr="00EF7BCA">
        <w:t>Organizowanie pracy poszczególnych działów Zakładu, w tym ustalanie zakresu czynności poszczególnych pracowników</w:t>
      </w:r>
      <w:r w:rsidR="005C68BE">
        <w:t>;</w:t>
      </w:r>
    </w:p>
    <w:p w:rsidR="00EF751A" w:rsidRPr="00EF7BCA" w:rsidRDefault="00EF751A" w:rsidP="008D1388">
      <w:pPr>
        <w:pStyle w:val="Akapitzlist"/>
        <w:numPr>
          <w:ilvl w:val="0"/>
          <w:numId w:val="22"/>
        </w:numPr>
      </w:pPr>
      <w:r w:rsidRPr="00EF7BCA">
        <w:t>Ko</w:t>
      </w:r>
      <w:r w:rsidR="00553996" w:rsidRPr="00EF7BCA">
        <w:t>o</w:t>
      </w:r>
      <w:r w:rsidRPr="00EF7BCA">
        <w:t>rdynowanie pracy wszystkich komórek Zakładu</w:t>
      </w:r>
      <w:r w:rsidR="005C68BE">
        <w:t>;</w:t>
      </w:r>
    </w:p>
    <w:p w:rsidR="00EF751A" w:rsidRPr="00EF7BCA" w:rsidRDefault="00EF751A" w:rsidP="008D1388">
      <w:pPr>
        <w:pStyle w:val="Akapitzlist"/>
        <w:numPr>
          <w:ilvl w:val="0"/>
          <w:numId w:val="22"/>
        </w:numPr>
      </w:pPr>
      <w:r w:rsidRPr="00EF7BCA">
        <w:t>Koordynowanie i planowanie wszelkich działań marketingowych, reklamowych i PR</w:t>
      </w:r>
      <w:r w:rsidR="005C68BE">
        <w:t>;</w:t>
      </w:r>
    </w:p>
    <w:p w:rsidR="005B292F" w:rsidRPr="00EF7BCA" w:rsidRDefault="005B292F" w:rsidP="008D1388">
      <w:pPr>
        <w:pStyle w:val="Akapitzlist"/>
        <w:numPr>
          <w:ilvl w:val="0"/>
          <w:numId w:val="22"/>
        </w:numPr>
      </w:pPr>
      <w:r w:rsidRPr="00EF7BCA">
        <w:t>Odprowadzanie gotówki do banku, zgodnie z instrukcją kasową, podejmowanie gotówki z banku na różne wypłaty</w:t>
      </w:r>
      <w:r w:rsidR="005C68BE">
        <w:t>;</w:t>
      </w:r>
    </w:p>
    <w:p w:rsidR="005B292F" w:rsidRPr="00EF7BCA" w:rsidRDefault="005B292F" w:rsidP="008D1388">
      <w:pPr>
        <w:pStyle w:val="Akapitzlist"/>
        <w:numPr>
          <w:ilvl w:val="0"/>
          <w:numId w:val="22"/>
        </w:numPr>
      </w:pPr>
      <w:r w:rsidRPr="00EF7BCA">
        <w:t>Sporządzanie raportów kasowych i kompletowanie wyciągów bankowych do dekretacji</w:t>
      </w:r>
      <w:r w:rsidR="005C68BE">
        <w:t>;</w:t>
      </w:r>
    </w:p>
    <w:p w:rsidR="005B292F" w:rsidRPr="00EF7BCA" w:rsidRDefault="005B292F" w:rsidP="008D1388">
      <w:pPr>
        <w:pStyle w:val="Akapitzlist"/>
        <w:numPr>
          <w:ilvl w:val="0"/>
          <w:numId w:val="22"/>
        </w:numPr>
      </w:pPr>
      <w:r w:rsidRPr="00EF7BCA">
        <w:t>Staranne i rzetelne prowadzenie rejestrów obrotów i sald</w:t>
      </w:r>
      <w:r w:rsidR="005C68BE">
        <w:t>;</w:t>
      </w:r>
    </w:p>
    <w:p w:rsidR="005B292F" w:rsidRPr="00EF7BCA" w:rsidRDefault="005B292F" w:rsidP="008D1388">
      <w:pPr>
        <w:pStyle w:val="Akapitzlist"/>
        <w:numPr>
          <w:ilvl w:val="0"/>
          <w:numId w:val="22"/>
        </w:numPr>
      </w:pPr>
      <w:r w:rsidRPr="00EF7BCA">
        <w:t>Zlecanie i kontrola Księgowości zewnętrznej w prowadzeniu ewidencji</w:t>
      </w:r>
      <w:r w:rsidR="005C68BE">
        <w:t>;</w:t>
      </w:r>
    </w:p>
    <w:p w:rsidR="005B292F" w:rsidRDefault="006C16CD" w:rsidP="008D1388">
      <w:pPr>
        <w:pStyle w:val="Akapitzlist"/>
        <w:numPr>
          <w:ilvl w:val="0"/>
          <w:numId w:val="22"/>
        </w:numPr>
      </w:pPr>
      <w:r w:rsidRPr="00EF7BCA">
        <w:t xml:space="preserve">Wystawianie wezwań do zapłaty za pobyt w Zakładzie i usługi </w:t>
      </w:r>
      <w:r w:rsidR="00553996" w:rsidRPr="00EF7BCA">
        <w:t>d</w:t>
      </w:r>
      <w:r w:rsidRPr="00EF7BCA">
        <w:t>odatkowe</w:t>
      </w:r>
      <w:r w:rsidR="005C68BE">
        <w:t>.</w:t>
      </w:r>
    </w:p>
    <w:p w:rsidR="00EF7BCA" w:rsidRPr="00EF7BCA" w:rsidRDefault="00EF7BCA" w:rsidP="00EF7BCA">
      <w:pPr>
        <w:pStyle w:val="Akapitzlist"/>
        <w:ind w:left="1788"/>
      </w:pPr>
    </w:p>
    <w:p w:rsidR="00B92DFF" w:rsidRPr="00EF7BCA" w:rsidRDefault="00B92DFF" w:rsidP="008D1388">
      <w:pPr>
        <w:pStyle w:val="Akapitzlist"/>
        <w:numPr>
          <w:ilvl w:val="0"/>
          <w:numId w:val="18"/>
        </w:numPr>
        <w:rPr>
          <w:b/>
        </w:rPr>
      </w:pPr>
      <w:r w:rsidRPr="00EF7BCA">
        <w:rPr>
          <w:b/>
        </w:rPr>
        <w:t>Dyrektor ds. infrastruktury technicznej</w:t>
      </w:r>
    </w:p>
    <w:p w:rsidR="00EF7BCA" w:rsidRPr="00EF7BCA" w:rsidRDefault="00EF7BCA" w:rsidP="00EF7BCA">
      <w:pPr>
        <w:pStyle w:val="Akapitzlist"/>
        <w:ind w:left="1068"/>
      </w:pPr>
    </w:p>
    <w:p w:rsidR="00EF751A" w:rsidRPr="00EF7BCA" w:rsidRDefault="00D05758" w:rsidP="008D1388">
      <w:pPr>
        <w:pStyle w:val="Akapitzlist"/>
        <w:numPr>
          <w:ilvl w:val="0"/>
          <w:numId w:val="26"/>
        </w:numPr>
      </w:pPr>
      <w:r w:rsidRPr="00EF7BCA">
        <w:t>Opracowanie rocznych planów zaopatrzenia w sprzęt i urządzenia</w:t>
      </w:r>
      <w:r w:rsidR="005C68BE">
        <w:t>;</w:t>
      </w:r>
    </w:p>
    <w:p w:rsidR="00D05758" w:rsidRPr="00EF7BCA" w:rsidRDefault="00D05758" w:rsidP="008D1388">
      <w:pPr>
        <w:pStyle w:val="Akapitzlist"/>
        <w:numPr>
          <w:ilvl w:val="0"/>
          <w:numId w:val="26"/>
        </w:numPr>
      </w:pPr>
      <w:r w:rsidRPr="00EF7BCA">
        <w:t>Nadzorowanie przebiegu napraw sprzętu i drobnych remontów</w:t>
      </w:r>
      <w:r w:rsidR="005C68BE">
        <w:t>;</w:t>
      </w:r>
    </w:p>
    <w:p w:rsidR="00D05758" w:rsidRPr="00EF7BCA" w:rsidRDefault="00D05758" w:rsidP="008D1388">
      <w:pPr>
        <w:pStyle w:val="Akapitzlist"/>
        <w:numPr>
          <w:ilvl w:val="0"/>
          <w:numId w:val="26"/>
        </w:numPr>
      </w:pPr>
      <w:r w:rsidRPr="00EF7BCA">
        <w:t>Organizowanie zadań w/w wymienionych wykonawców</w:t>
      </w:r>
      <w:r w:rsidR="005C68BE">
        <w:t>;</w:t>
      </w:r>
    </w:p>
    <w:p w:rsidR="00D05758" w:rsidRPr="00EF7BCA" w:rsidRDefault="00553996" w:rsidP="008D1388">
      <w:pPr>
        <w:pStyle w:val="Akapitzlist"/>
        <w:numPr>
          <w:ilvl w:val="0"/>
          <w:numId w:val="26"/>
        </w:numPr>
      </w:pPr>
      <w:r w:rsidRPr="00EF7BCA">
        <w:t>Zaopatrzenie i logistyka</w:t>
      </w:r>
      <w:r w:rsidR="005C68BE">
        <w:t>.</w:t>
      </w:r>
    </w:p>
    <w:p w:rsidR="00553996" w:rsidRPr="00EF7BCA" w:rsidRDefault="00553996" w:rsidP="00553996">
      <w:pPr>
        <w:pStyle w:val="Akapitzlist"/>
        <w:ind w:left="1788"/>
      </w:pPr>
    </w:p>
    <w:p w:rsidR="00B92DFF" w:rsidRPr="00EF7BCA" w:rsidRDefault="00B92DFF" w:rsidP="008D1388">
      <w:pPr>
        <w:pStyle w:val="Akapitzlist"/>
        <w:numPr>
          <w:ilvl w:val="0"/>
          <w:numId w:val="18"/>
        </w:numPr>
        <w:rPr>
          <w:b/>
        </w:rPr>
      </w:pPr>
      <w:r w:rsidRPr="00EF7BCA">
        <w:rPr>
          <w:b/>
        </w:rPr>
        <w:t>Kierownik ds. gospodarczych i administracji</w:t>
      </w:r>
    </w:p>
    <w:p w:rsidR="00EF7BCA" w:rsidRPr="00EF7BCA" w:rsidRDefault="00EF7BCA" w:rsidP="00EF7BCA">
      <w:pPr>
        <w:pStyle w:val="Akapitzlist"/>
        <w:ind w:left="1068"/>
      </w:pPr>
    </w:p>
    <w:p w:rsidR="00DD3131" w:rsidRPr="00EF7BCA" w:rsidRDefault="00DD3131" w:rsidP="008D1388">
      <w:pPr>
        <w:pStyle w:val="Akapitzlist"/>
        <w:numPr>
          <w:ilvl w:val="0"/>
          <w:numId w:val="23"/>
        </w:numPr>
      </w:pPr>
      <w:r w:rsidRPr="00EF7BCA">
        <w:t>Nadzór merytoryczny i ekonomiczny nad pracą poszczególnych komórek Zakładu</w:t>
      </w:r>
      <w:r w:rsidR="005C68BE">
        <w:t>;</w:t>
      </w:r>
    </w:p>
    <w:p w:rsidR="00DD3131" w:rsidRPr="00EF7BCA" w:rsidRDefault="00DD3131" w:rsidP="008D1388">
      <w:pPr>
        <w:pStyle w:val="Akapitzlist"/>
        <w:numPr>
          <w:ilvl w:val="0"/>
          <w:numId w:val="23"/>
        </w:numPr>
      </w:pPr>
      <w:r w:rsidRPr="00EF7BCA">
        <w:t>Nadzór nad przestrzeganiem regulaminów obowiązujących w Zakładzie</w:t>
      </w:r>
      <w:r w:rsidR="005C68BE">
        <w:t>;</w:t>
      </w:r>
    </w:p>
    <w:p w:rsidR="00642462" w:rsidRPr="00EF7BCA" w:rsidRDefault="00642462" w:rsidP="008D1388">
      <w:pPr>
        <w:pStyle w:val="Akapitzlist"/>
        <w:numPr>
          <w:ilvl w:val="0"/>
          <w:numId w:val="23"/>
        </w:numPr>
      </w:pPr>
      <w:r w:rsidRPr="00EF7BCA">
        <w:lastRenderedPageBreak/>
        <w:t>Przygotowywanie kopii</w:t>
      </w:r>
      <w:r w:rsidR="00D05758" w:rsidRPr="00EF7BCA">
        <w:t xml:space="preserve"> i odpisów</w:t>
      </w:r>
      <w:r w:rsidRPr="00EF7BCA">
        <w:t xml:space="preserve"> dokumentacji medycznej dla pacjentów oraz wnioskujących i uprawnionych do tego jednostek budżetowych – Policja, Sąd</w:t>
      </w:r>
      <w:r w:rsidR="00D05758" w:rsidRPr="00EF7BCA">
        <w:t>, Prokuratura</w:t>
      </w:r>
      <w:r w:rsidR="004C53A2">
        <w:t>;</w:t>
      </w:r>
    </w:p>
    <w:p w:rsidR="00D05758" w:rsidRPr="00EF7BCA" w:rsidRDefault="00D05758" w:rsidP="008D1388">
      <w:pPr>
        <w:pStyle w:val="Akapitzlist"/>
        <w:numPr>
          <w:ilvl w:val="0"/>
          <w:numId w:val="23"/>
        </w:numPr>
      </w:pPr>
      <w:r w:rsidRPr="00EF7BCA">
        <w:t>Opracowanie rocznych planów zaopatrzenia w bieliznę jednorazową, środki sanitarno-higieniczne, materiały biurowe i inne niezbędne do prawidłowego funkcjonowania Zakładu</w:t>
      </w:r>
      <w:r w:rsidR="004C53A2">
        <w:t>;</w:t>
      </w:r>
    </w:p>
    <w:p w:rsidR="00642462" w:rsidRPr="00EF7BCA" w:rsidRDefault="00D05758" w:rsidP="008D1388">
      <w:pPr>
        <w:pStyle w:val="Akapitzlist"/>
        <w:numPr>
          <w:ilvl w:val="0"/>
          <w:numId w:val="23"/>
        </w:numPr>
      </w:pPr>
      <w:r w:rsidRPr="00EF7BCA">
        <w:t xml:space="preserve"> Prowadzenie magazynu materiałowego i kartotek</w:t>
      </w:r>
      <w:r w:rsidR="004C53A2">
        <w:t>;</w:t>
      </w:r>
    </w:p>
    <w:p w:rsidR="00D05758" w:rsidRPr="00EF7BCA" w:rsidRDefault="00D05758" w:rsidP="008D1388">
      <w:pPr>
        <w:pStyle w:val="Akapitzlist"/>
        <w:numPr>
          <w:ilvl w:val="0"/>
          <w:numId w:val="23"/>
        </w:numPr>
      </w:pPr>
      <w:r w:rsidRPr="00EF7BCA">
        <w:t>Przygotowanie zleconej przez Dyrektorów korespondencji</w:t>
      </w:r>
      <w:r w:rsidR="004C53A2">
        <w:t>;</w:t>
      </w:r>
    </w:p>
    <w:p w:rsidR="005B292F" w:rsidRPr="00EF7BCA" w:rsidRDefault="005B292F" w:rsidP="008D1388">
      <w:pPr>
        <w:pStyle w:val="Akapitzlist"/>
        <w:numPr>
          <w:ilvl w:val="0"/>
          <w:numId w:val="23"/>
        </w:numPr>
      </w:pPr>
      <w:r w:rsidRPr="00EF7BCA">
        <w:t>Nadzór nad utrzymaniem przez personel Zakładu porządku, czystości we wszystkich pomieszczeniach oraz na terenie przyległym do Zakładu</w:t>
      </w:r>
      <w:r w:rsidR="004C53A2">
        <w:t>.</w:t>
      </w:r>
    </w:p>
    <w:p w:rsidR="00553996" w:rsidRPr="00EF7BCA" w:rsidRDefault="00553996" w:rsidP="00553996">
      <w:pPr>
        <w:pStyle w:val="Akapitzlist"/>
        <w:ind w:left="1788"/>
      </w:pPr>
    </w:p>
    <w:p w:rsidR="00E84253" w:rsidRPr="00EF7BCA" w:rsidRDefault="00B92DFF" w:rsidP="008D1388">
      <w:pPr>
        <w:pStyle w:val="Akapitzlist"/>
        <w:numPr>
          <w:ilvl w:val="0"/>
          <w:numId w:val="18"/>
        </w:numPr>
        <w:rPr>
          <w:b/>
        </w:rPr>
      </w:pPr>
      <w:r w:rsidRPr="00EF7BCA">
        <w:rPr>
          <w:b/>
        </w:rPr>
        <w:t>Kierownik zmiany – dział bezpieczeństwa i porządku</w:t>
      </w:r>
    </w:p>
    <w:p w:rsidR="00EF7BCA" w:rsidRPr="00EF7BCA" w:rsidRDefault="00EF7BCA" w:rsidP="00EF7BCA">
      <w:pPr>
        <w:pStyle w:val="Akapitzlist"/>
        <w:ind w:left="1068"/>
      </w:pPr>
    </w:p>
    <w:p w:rsidR="00D05758" w:rsidRPr="00EF7BCA" w:rsidRDefault="00E84253" w:rsidP="008D1388">
      <w:pPr>
        <w:pStyle w:val="Akapitzlist"/>
        <w:numPr>
          <w:ilvl w:val="0"/>
          <w:numId w:val="25"/>
        </w:numPr>
      </w:pPr>
      <w:r w:rsidRPr="00EF7BCA">
        <w:t xml:space="preserve">Zapewnienie bezpieczeństwa </w:t>
      </w:r>
      <w:r w:rsidR="00553996" w:rsidRPr="00EF7BCA">
        <w:t>pacjentów i personelu na terenie Zakładu</w:t>
      </w:r>
      <w:r w:rsidR="004C53A2">
        <w:t>;</w:t>
      </w:r>
    </w:p>
    <w:p w:rsidR="00E84253" w:rsidRPr="00EF7BCA" w:rsidRDefault="00E84253" w:rsidP="008D1388">
      <w:pPr>
        <w:pStyle w:val="Akapitzlist"/>
        <w:numPr>
          <w:ilvl w:val="0"/>
          <w:numId w:val="25"/>
        </w:numPr>
      </w:pPr>
      <w:r w:rsidRPr="00EF7BCA">
        <w:t>Kierowanie pracą Zakładu o</w:t>
      </w:r>
      <w:r w:rsidR="00020635" w:rsidRPr="00EF7BCA">
        <w:t>raz jego poszczególnych komórek</w:t>
      </w:r>
      <w:r w:rsidRPr="00EF7BCA">
        <w:t>, realizacja i nadzór  nad  poleceniami Zarządu Spółki</w:t>
      </w:r>
      <w:r w:rsidR="00553996" w:rsidRPr="00EF7BCA">
        <w:t>, w momencie nieobecności Dyrektora Zakładu</w:t>
      </w:r>
      <w:r w:rsidR="004C53A2">
        <w:t>;</w:t>
      </w:r>
    </w:p>
    <w:p w:rsidR="00AB5625" w:rsidRPr="00EF7BCA" w:rsidRDefault="00AB5625" w:rsidP="008D1388">
      <w:pPr>
        <w:pStyle w:val="Akapitzlist"/>
        <w:numPr>
          <w:ilvl w:val="0"/>
          <w:numId w:val="25"/>
        </w:numPr>
      </w:pPr>
      <w:r w:rsidRPr="00EF7BCA">
        <w:t>Sporządzanie/ przekazanie zmiennikowi raportu z przebiegu dyżuru</w:t>
      </w:r>
      <w:r w:rsidR="004C53A2">
        <w:t>;</w:t>
      </w:r>
    </w:p>
    <w:p w:rsidR="00020635" w:rsidRPr="00EF7BCA" w:rsidRDefault="00553996" w:rsidP="008D1388">
      <w:pPr>
        <w:pStyle w:val="Akapitzlist"/>
        <w:numPr>
          <w:ilvl w:val="0"/>
          <w:numId w:val="25"/>
        </w:numPr>
      </w:pPr>
      <w:r w:rsidRPr="00EF7BCA">
        <w:t>S</w:t>
      </w:r>
      <w:r w:rsidR="00020635" w:rsidRPr="00EF7BCA">
        <w:t xml:space="preserve">twierdzenie stanu nietrzeźwości osoby doprowadzonej do </w:t>
      </w:r>
      <w:r w:rsidR="002568D9" w:rsidRPr="00EF7BCA">
        <w:t>Zakładu</w:t>
      </w:r>
      <w:r w:rsidR="00020635" w:rsidRPr="00EF7BCA">
        <w:t xml:space="preserve"> poprzez przeprowadzenie badania testowym urządzeniem służącym do pomiaru zawartości alkoholu w organizmie, w razie nie wyrażenia zgody na przeprowadzenie badania przez osobę doprowadzoną – stan nietrzeźwości potwierdza lekarz</w:t>
      </w:r>
      <w:r w:rsidR="004C53A2">
        <w:t>;</w:t>
      </w:r>
    </w:p>
    <w:p w:rsidR="00020635" w:rsidRPr="00EF7BCA" w:rsidRDefault="00020635" w:rsidP="008D1388">
      <w:pPr>
        <w:pStyle w:val="Akapitzlist"/>
        <w:numPr>
          <w:ilvl w:val="0"/>
          <w:numId w:val="25"/>
        </w:numPr>
      </w:pPr>
      <w:r w:rsidRPr="00EF7BCA">
        <w:t xml:space="preserve">Wykonanie przeszukania osoby doprowadzonej do </w:t>
      </w:r>
      <w:r w:rsidR="002568D9" w:rsidRPr="00EF7BCA">
        <w:t>Zakładu</w:t>
      </w:r>
      <w:r w:rsidR="004C53A2">
        <w:t>;</w:t>
      </w:r>
    </w:p>
    <w:p w:rsidR="006C16CD" w:rsidRPr="00EF7BCA" w:rsidRDefault="006C16CD" w:rsidP="008D1388">
      <w:pPr>
        <w:pStyle w:val="Akapitzlist"/>
        <w:numPr>
          <w:ilvl w:val="0"/>
          <w:numId w:val="25"/>
        </w:numPr>
      </w:pPr>
      <w:r w:rsidRPr="00EF7BCA">
        <w:t>Załatwianie formalności związanych z pobraniem w zastaw przedmiotów lub potrąceniem należności za pobyt w Zakładzie</w:t>
      </w:r>
      <w:r w:rsidR="004C53A2">
        <w:t>;</w:t>
      </w:r>
    </w:p>
    <w:p w:rsidR="00020635" w:rsidRPr="00EF7BCA" w:rsidRDefault="00020635" w:rsidP="008D1388">
      <w:pPr>
        <w:pStyle w:val="Akapitzlist"/>
        <w:numPr>
          <w:ilvl w:val="0"/>
          <w:numId w:val="25"/>
        </w:numPr>
      </w:pPr>
      <w:r w:rsidRPr="00EF7BCA">
        <w:t>Pomaganie dyżurnemu lekarzowi, pielęgniar</w:t>
      </w:r>
      <w:r w:rsidR="006C16CD" w:rsidRPr="00EF7BCA">
        <w:t>ce</w:t>
      </w:r>
      <w:r w:rsidRPr="00EF7BCA">
        <w:t>, ratowniko</w:t>
      </w:r>
      <w:r w:rsidR="006C16CD" w:rsidRPr="00EF7BCA">
        <w:t>wi</w:t>
      </w:r>
      <w:r w:rsidRPr="00EF7BCA">
        <w:t xml:space="preserve"> m</w:t>
      </w:r>
      <w:r w:rsidR="006C16CD" w:rsidRPr="00EF7BCA">
        <w:t>edycznemu</w:t>
      </w:r>
      <w:r w:rsidRPr="00EF7BCA">
        <w:t xml:space="preserve"> w przeprowadzaniu badań i zabiegów u osób nietrzeźwych</w:t>
      </w:r>
      <w:r w:rsidR="006C16CD" w:rsidRPr="00EF7BCA">
        <w:t xml:space="preserve"> sprawiających trudności</w:t>
      </w:r>
      <w:r w:rsidR="004C53A2">
        <w:t>;</w:t>
      </w:r>
    </w:p>
    <w:p w:rsidR="00020635" w:rsidRPr="00EF7BCA" w:rsidRDefault="00020635" w:rsidP="008D1388">
      <w:pPr>
        <w:pStyle w:val="Akapitzlist"/>
        <w:numPr>
          <w:ilvl w:val="0"/>
          <w:numId w:val="25"/>
        </w:numPr>
      </w:pPr>
      <w:r w:rsidRPr="00EF7BCA">
        <w:t xml:space="preserve">Po przeprowadzeniu badania lekarskiego – </w:t>
      </w:r>
      <w:r w:rsidR="006C16CD" w:rsidRPr="00EF7BCA">
        <w:t>pomoc w przebraniu</w:t>
      </w:r>
      <w:r w:rsidRPr="00EF7BCA">
        <w:t xml:space="preserve"> osoby zatrzymanej w ubranie zastępcze (za zgodą osoby doprowadzonej)</w:t>
      </w:r>
      <w:r w:rsidR="004C53A2">
        <w:t>;</w:t>
      </w:r>
    </w:p>
    <w:p w:rsidR="00020635" w:rsidRPr="00EF7BCA" w:rsidRDefault="00020635" w:rsidP="008D1388">
      <w:pPr>
        <w:pStyle w:val="Akapitzlist"/>
        <w:numPr>
          <w:ilvl w:val="0"/>
          <w:numId w:val="25"/>
        </w:numPr>
      </w:pPr>
      <w:r w:rsidRPr="00EF7BCA">
        <w:t>Przyjmowanie do depozytu odzieży, bielizny osobi</w:t>
      </w:r>
      <w:r w:rsidR="002568D9" w:rsidRPr="00EF7BCA">
        <w:t>stej osób doprowadzonych do Zakładu</w:t>
      </w:r>
      <w:r w:rsidRPr="00EF7BCA">
        <w:t xml:space="preserve"> oraz dbanie o właściwy sposób jej przechowywania</w:t>
      </w:r>
      <w:r w:rsidR="00AB5625" w:rsidRPr="00EF7BCA">
        <w:t xml:space="preserve"> – dotyczy pacjentów ambulatorium</w:t>
      </w:r>
      <w:r w:rsidR="004C53A2">
        <w:t>;</w:t>
      </w:r>
    </w:p>
    <w:p w:rsidR="00020635" w:rsidRPr="00EF7BCA" w:rsidRDefault="002568D9" w:rsidP="008D1388">
      <w:pPr>
        <w:pStyle w:val="Akapitzlist"/>
        <w:numPr>
          <w:ilvl w:val="0"/>
          <w:numId w:val="25"/>
        </w:numPr>
      </w:pPr>
      <w:r w:rsidRPr="00EF7BCA">
        <w:t>U</w:t>
      </w:r>
      <w:r w:rsidR="00020635" w:rsidRPr="00EF7BCA">
        <w:t>mieszczenie zatrzymanych w wyznaczonej sali, zapewnienie prawidłowej opieki (m.in. dostęp do w.c., zabezpieczenie napojów)</w:t>
      </w:r>
      <w:r w:rsidR="004C53A2">
        <w:t>;</w:t>
      </w:r>
    </w:p>
    <w:p w:rsidR="00020635" w:rsidRPr="00EF7BCA" w:rsidRDefault="002568D9" w:rsidP="008D1388">
      <w:pPr>
        <w:pStyle w:val="Akapitzlist"/>
        <w:numPr>
          <w:ilvl w:val="0"/>
          <w:numId w:val="25"/>
        </w:numPr>
      </w:pPr>
      <w:r w:rsidRPr="00EF7BCA">
        <w:t>S</w:t>
      </w:r>
      <w:r w:rsidR="00020635" w:rsidRPr="00EF7BCA">
        <w:t xml:space="preserve">tosowanie bezpiecznych środków przymusu bezpośredniego w przypadkach koniecznych, w stosunku do osób doprowadzonych do </w:t>
      </w:r>
      <w:r w:rsidRPr="00EF7BCA">
        <w:t>Zakładu</w:t>
      </w:r>
      <w:r w:rsidR="004C53A2">
        <w:t>;</w:t>
      </w:r>
    </w:p>
    <w:p w:rsidR="00020635" w:rsidRPr="00EF7BCA" w:rsidRDefault="002568D9" w:rsidP="008D1388">
      <w:pPr>
        <w:pStyle w:val="Akapitzlist"/>
        <w:numPr>
          <w:ilvl w:val="0"/>
          <w:numId w:val="25"/>
        </w:numPr>
      </w:pPr>
      <w:r w:rsidRPr="00EF7BCA">
        <w:t>P</w:t>
      </w:r>
      <w:r w:rsidR="00020635" w:rsidRPr="00EF7BCA">
        <w:t>rowadzenie stałej kontroli pomieszczeń, w których przebywają osoby w stanie nietrzeźwości (na salach pasowych, co 15-20 min.), o niepokojących objawac</w:t>
      </w:r>
      <w:r w:rsidRPr="00EF7BCA">
        <w:t>h niezwłocznie informuje personel medyczny</w:t>
      </w:r>
      <w:r w:rsidR="00020635" w:rsidRPr="00EF7BCA">
        <w:t>. Wizyty u pacjentów umieszczonych w pasach odnotowuje się w protokole użycia pasów bezp., przestrzega czasu przebywania osoby nietrzeźwej w</w:t>
      </w:r>
      <w:r w:rsidR="006E6B6B" w:rsidRPr="00EF7BCA">
        <w:t xml:space="preserve"> </w:t>
      </w:r>
      <w:r w:rsidRPr="00EF7BCA">
        <w:t>Zakładzie</w:t>
      </w:r>
      <w:r w:rsidR="006E6B6B" w:rsidRPr="00EF7BCA">
        <w:t xml:space="preserve"> zgodnie z opinią lekarza</w:t>
      </w:r>
      <w:r w:rsidR="004C53A2">
        <w:t>;</w:t>
      </w:r>
    </w:p>
    <w:p w:rsidR="000245E3" w:rsidRPr="00EF7BCA" w:rsidRDefault="000245E3" w:rsidP="008D1388">
      <w:pPr>
        <w:pStyle w:val="Akapitzlist"/>
        <w:numPr>
          <w:ilvl w:val="0"/>
          <w:numId w:val="25"/>
        </w:numPr>
      </w:pPr>
      <w:r w:rsidRPr="00EF7BCA">
        <w:t>Utrzymywanie należytego porządku i czystości sal, w których przebywają osoby nietrzeźwe ;</w:t>
      </w:r>
    </w:p>
    <w:p w:rsidR="000245E3" w:rsidRPr="00EF7BCA" w:rsidRDefault="000245E3" w:rsidP="008D1388">
      <w:pPr>
        <w:pStyle w:val="Akapitzlist"/>
        <w:numPr>
          <w:ilvl w:val="0"/>
          <w:numId w:val="25"/>
        </w:numPr>
      </w:pPr>
      <w:r w:rsidRPr="00EF7BCA">
        <w:t>Utrzymywanie należytego porządku i czystości innych pomieszczeń Zakładu i wyposażenia, wietrzenie pomieszczeń Zakładu;</w:t>
      </w:r>
    </w:p>
    <w:p w:rsidR="00642462" w:rsidRPr="00EF7BCA" w:rsidRDefault="00D05758" w:rsidP="008D1388">
      <w:pPr>
        <w:pStyle w:val="Akapitzlist"/>
        <w:numPr>
          <w:ilvl w:val="0"/>
          <w:numId w:val="25"/>
        </w:numPr>
      </w:pPr>
      <w:r w:rsidRPr="00EF7BCA">
        <w:t>Dokonywanie napraw sprzętu i drobnych remontów</w:t>
      </w:r>
      <w:r w:rsidR="004C53A2">
        <w:t>;</w:t>
      </w:r>
    </w:p>
    <w:p w:rsidR="00D05758" w:rsidRPr="00EF7BCA" w:rsidRDefault="00D05758" w:rsidP="008D1388">
      <w:pPr>
        <w:pStyle w:val="Akapitzlist"/>
        <w:numPr>
          <w:ilvl w:val="0"/>
          <w:numId w:val="25"/>
        </w:numPr>
      </w:pPr>
      <w:r w:rsidRPr="00EF7BCA">
        <w:t>Odbiór i wysyłka korespondencji</w:t>
      </w:r>
      <w:r w:rsidR="004C53A2">
        <w:t>;</w:t>
      </w:r>
    </w:p>
    <w:p w:rsidR="00020635" w:rsidRPr="00EF7BCA" w:rsidRDefault="002568D9" w:rsidP="008D1388">
      <w:pPr>
        <w:pStyle w:val="Akapitzlist"/>
        <w:numPr>
          <w:ilvl w:val="0"/>
          <w:numId w:val="25"/>
        </w:numPr>
      </w:pPr>
      <w:r w:rsidRPr="00EF7BCA">
        <w:t>W</w:t>
      </w:r>
      <w:r w:rsidR="00020635" w:rsidRPr="00EF7BCA">
        <w:t xml:space="preserve">ykonywanie prac porządkowych na terenie przyległym do </w:t>
      </w:r>
      <w:r w:rsidRPr="00EF7BCA">
        <w:t>Zakładu</w:t>
      </w:r>
      <w:r w:rsidR="00020635" w:rsidRPr="00EF7BCA">
        <w:t xml:space="preserve"> – odśnieżanie, usuwanie liści – szczególnie na odcinku od bramy do wejścia </w:t>
      </w:r>
      <w:r w:rsidR="00020635" w:rsidRPr="00EF7BCA">
        <w:lastRenderedPageBreak/>
        <w:t>głównego – w czasie nie kolidującym z podstawowymi czynnościami tj</w:t>
      </w:r>
      <w:r w:rsidR="00AB5625" w:rsidRPr="00EF7BCA">
        <w:t>.</w:t>
      </w:r>
      <w:r w:rsidR="00020635" w:rsidRPr="00EF7BCA">
        <w:t xml:space="preserve"> nadzoru nad pacjentami</w:t>
      </w:r>
      <w:r w:rsidR="004C53A2">
        <w:t>;</w:t>
      </w:r>
    </w:p>
    <w:p w:rsidR="005B292F" w:rsidRPr="00EF7BCA" w:rsidRDefault="005B292F" w:rsidP="008D1388">
      <w:pPr>
        <w:pStyle w:val="Akapitzlist"/>
        <w:numPr>
          <w:ilvl w:val="0"/>
          <w:numId w:val="25"/>
        </w:numPr>
      </w:pPr>
      <w:r w:rsidRPr="00EF7BCA">
        <w:t>Prowadzenie prac gospodarczych na terenie przyległym do Zakładu</w:t>
      </w:r>
      <w:r w:rsidR="004C53A2">
        <w:t>;</w:t>
      </w:r>
    </w:p>
    <w:p w:rsidR="00020635" w:rsidRDefault="002568D9" w:rsidP="008D1388">
      <w:pPr>
        <w:pStyle w:val="Akapitzlist"/>
        <w:numPr>
          <w:ilvl w:val="0"/>
          <w:numId w:val="25"/>
        </w:numPr>
      </w:pPr>
      <w:r w:rsidRPr="00EF7BCA">
        <w:t>S</w:t>
      </w:r>
      <w:r w:rsidR="00020635" w:rsidRPr="00EF7BCA">
        <w:t xml:space="preserve">prawowanie bezpośredniej opieki nad osobami przyjętymi do </w:t>
      </w:r>
      <w:r w:rsidRPr="00EF7BCA">
        <w:t>Zakładu</w:t>
      </w:r>
      <w:r w:rsidR="004C53A2">
        <w:t>.</w:t>
      </w:r>
    </w:p>
    <w:p w:rsidR="00EF7BCA" w:rsidRPr="00EF7BCA" w:rsidRDefault="00EF7BCA" w:rsidP="00EF7BCA">
      <w:pPr>
        <w:pStyle w:val="Akapitzlist"/>
        <w:ind w:left="1788"/>
      </w:pPr>
    </w:p>
    <w:p w:rsidR="006E6B6B" w:rsidRPr="00EF7BCA" w:rsidRDefault="006E6B6B" w:rsidP="008D1388">
      <w:pPr>
        <w:pStyle w:val="Akapitzlist"/>
        <w:numPr>
          <w:ilvl w:val="0"/>
          <w:numId w:val="18"/>
        </w:numPr>
        <w:rPr>
          <w:b/>
        </w:rPr>
      </w:pPr>
      <w:r w:rsidRPr="00EF7BCA">
        <w:rPr>
          <w:b/>
        </w:rPr>
        <w:t>Lekarz</w:t>
      </w:r>
      <w:r w:rsidR="002568D9" w:rsidRPr="00EF7BCA">
        <w:rPr>
          <w:b/>
        </w:rPr>
        <w:t xml:space="preserve"> dyżurny</w:t>
      </w:r>
    </w:p>
    <w:p w:rsidR="00EF7BCA" w:rsidRPr="00EF7BCA" w:rsidRDefault="00EF7BCA" w:rsidP="00EF7BCA">
      <w:pPr>
        <w:pStyle w:val="Akapitzlist"/>
        <w:ind w:left="1068"/>
      </w:pPr>
    </w:p>
    <w:p w:rsidR="00642462" w:rsidRPr="00EF7BCA" w:rsidRDefault="005B292F" w:rsidP="008D1388">
      <w:pPr>
        <w:pStyle w:val="Akapitzlist"/>
        <w:numPr>
          <w:ilvl w:val="0"/>
          <w:numId w:val="29"/>
        </w:numPr>
      </w:pPr>
      <w:r w:rsidRPr="00EF7BCA">
        <w:t>Nadzór medyczny sprawowany jest przez lekarzy dyżurnych zatrudnionych na podstawie umów o pracę bądź umów cywilnoprawnych</w:t>
      </w:r>
      <w:r w:rsidR="004C53A2">
        <w:t>;</w:t>
      </w:r>
    </w:p>
    <w:p w:rsidR="005B292F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O</w:t>
      </w:r>
      <w:r w:rsidR="005B292F" w:rsidRPr="00EF7BCA">
        <w:t>cena stanu zdrowotnego i stanu nietrzeźwości osób zatrzymanych</w:t>
      </w:r>
      <w:r w:rsidR="002568D9" w:rsidRPr="00EF7BCA">
        <w:t xml:space="preserve"> </w:t>
      </w:r>
      <w:r w:rsidR="004C53A2">
        <w:t>;</w:t>
      </w:r>
    </w:p>
    <w:p w:rsidR="005B292F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U</w:t>
      </w:r>
      <w:r w:rsidR="005B292F" w:rsidRPr="00EF7BCA">
        <w:t>dzielenie pierwszej pomocy medycznej</w:t>
      </w:r>
      <w:r w:rsidR="004C53A2">
        <w:t>;</w:t>
      </w:r>
    </w:p>
    <w:p w:rsidR="005B292F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S</w:t>
      </w:r>
      <w:r w:rsidR="005B292F" w:rsidRPr="00EF7BCA">
        <w:t>tała kontrola stanu zdrowia osób trz</w:t>
      </w:r>
      <w:r w:rsidR="004C53A2">
        <w:t>eźwiejących, w szczególności -</w:t>
      </w:r>
      <w:r w:rsidR="005B292F" w:rsidRPr="00EF7BCA">
        <w:t>przeprowadzanie szczegółowych badań lekarskich osób doprowadzonych do Zakładu zarówno przy przyjęciu do Zakładu jak i przy zwalnianiu z Zakładu</w:t>
      </w:r>
      <w:r w:rsidR="004C53A2">
        <w:t>;</w:t>
      </w:r>
    </w:p>
    <w:p w:rsidR="005B292F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W</w:t>
      </w:r>
      <w:r w:rsidR="005B292F" w:rsidRPr="00EF7BCA">
        <w:t>ydawanie w oparciu o wyniki przeprowadzonych badań opinii o przyjęciu do Zakładu lub odmowie przyjęcia osób doprowadzonych</w:t>
      </w:r>
      <w:r w:rsidR="004C53A2">
        <w:t>;</w:t>
      </w:r>
    </w:p>
    <w:p w:rsidR="005B292F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D</w:t>
      </w:r>
      <w:r w:rsidR="005B292F" w:rsidRPr="00EF7BCA">
        <w:t>okonywanie zabiegów lekarskich – w miarę posiadanych środków – koniecznych dla wytrzeźwienia lub usunięcia skutków zatrucia alkoholem osób doprowadzonych do Zakładu</w:t>
      </w:r>
      <w:r w:rsidR="004C53A2">
        <w:t>;</w:t>
      </w:r>
    </w:p>
    <w:p w:rsidR="005B292F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Sprawowanie nadzoru lekarskiego nad osobami przebywającymi w Zakładzie i przeprowadzenie w tym celu obchodu sal pacjentów</w:t>
      </w:r>
      <w:r w:rsidR="004C53A2">
        <w:t>;</w:t>
      </w:r>
    </w:p>
    <w:p w:rsidR="00E84253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W uzasadnionych przypadkach i przy braku możliwości udzielenia pomocy medycznej na terenie Zakładu - kierowanie osób nietrzeźwych do szpitala o szerszej specjalności</w:t>
      </w:r>
      <w:r w:rsidR="004C53A2">
        <w:t>;</w:t>
      </w:r>
    </w:p>
    <w:p w:rsidR="00E84253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Wydawanie poleceń odnośnie zastosowania pasów bezpieczeństwa oraz nadzór merytoryczny i formalny nad prawidłowością ich wykonania przez podległy personel (w oparciu o obowiązujące przepisy), oraz zlecanie zastosowania kaftanów bezpieczeństwa lub innych środków obezwładniających w stosunku do osób, które na skutek zamroczenia alkoholem działają na szkodę dla zdrowia i życia swojego lub innych pacjentów oraz stanowią zagrożenie dla zdrowia i życia personelu Zakładu, zachowaniem swym utrudniają pracownikom Zakładu wykonywanie czynności służbowych oraz uzupełnienie karty przymusu bezpośredniego;</w:t>
      </w:r>
    </w:p>
    <w:p w:rsidR="00E84253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Prowadzenie wśród osób zwalnianych z Zakładu, akcji uświadamiającej o szkodliwości nadużywania napojów alkoholowych</w:t>
      </w:r>
      <w:r w:rsidR="004C53A2">
        <w:t>;</w:t>
      </w:r>
    </w:p>
    <w:p w:rsidR="00E84253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Prowadzenie dokumentacji lekarskiej w Zakładzie</w:t>
      </w:r>
      <w:r w:rsidR="004C53A2">
        <w:t>;</w:t>
      </w:r>
    </w:p>
    <w:p w:rsidR="006E6B6B" w:rsidRPr="00EF7BCA" w:rsidRDefault="00E84253" w:rsidP="008D1388">
      <w:pPr>
        <w:pStyle w:val="Akapitzlist"/>
        <w:numPr>
          <w:ilvl w:val="0"/>
          <w:numId w:val="29"/>
        </w:numPr>
      </w:pPr>
      <w:r w:rsidRPr="00EF7BCA">
        <w:t>Sporządzanie raportu z przebiegu dyżuru, z uwzględnieniem ilości przyjętych i wypisanych pacjentów, ilości zużytych leków, oraz innych istotnych okoliczności</w:t>
      </w:r>
      <w:r w:rsidR="004C53A2">
        <w:t>;</w:t>
      </w:r>
    </w:p>
    <w:p w:rsidR="006E6B6B" w:rsidRPr="00EF7BCA" w:rsidRDefault="006E6B6B" w:rsidP="008D1388">
      <w:pPr>
        <w:pStyle w:val="Akapitzlist"/>
        <w:numPr>
          <w:ilvl w:val="0"/>
          <w:numId w:val="29"/>
        </w:numPr>
      </w:pPr>
      <w:r w:rsidRPr="00EF7BCA">
        <w:t xml:space="preserve">Do zadań lekarza </w:t>
      </w:r>
      <w:r w:rsidRPr="00EF7BCA">
        <w:rPr>
          <w:u w:val="single"/>
        </w:rPr>
        <w:t>specjalisty</w:t>
      </w:r>
      <w:r w:rsidRPr="00EF7BCA">
        <w:t xml:space="preserve"> należy w szczególności zapewnienie właściwej i rzetelnej specjalistycznej porady medycznej bądź wykonanie zabiegu chirurgicznego</w:t>
      </w:r>
      <w:r w:rsidR="004C53A2">
        <w:t>;</w:t>
      </w:r>
    </w:p>
    <w:p w:rsidR="006C16CD" w:rsidRPr="00EF7BCA" w:rsidRDefault="006E6B6B" w:rsidP="008D1388">
      <w:pPr>
        <w:pStyle w:val="Akapitzlist"/>
        <w:numPr>
          <w:ilvl w:val="0"/>
          <w:numId w:val="29"/>
        </w:numPr>
      </w:pPr>
      <w:r w:rsidRPr="00EF7BCA">
        <w:t xml:space="preserve">Do zadań lekarza </w:t>
      </w:r>
      <w:r w:rsidRPr="00EF7BCA">
        <w:rPr>
          <w:u w:val="single"/>
        </w:rPr>
        <w:t>Internisty</w:t>
      </w:r>
      <w:r w:rsidRPr="00EF7BCA">
        <w:t xml:space="preserve">  należy w szczególności </w:t>
      </w:r>
      <w:r w:rsidRPr="00EF7BCA">
        <w:rPr>
          <w:rStyle w:val="tabulatory"/>
        </w:rPr>
        <w:t>sprawowanie nadzoru medycznego nad Pacjentami przebywającymi w Zakładzie oraz koordynacja pracy zespołu medycznego danej zmiany</w:t>
      </w:r>
      <w:r w:rsidR="004C53A2">
        <w:rPr>
          <w:rStyle w:val="tabulatory"/>
        </w:rPr>
        <w:t>.</w:t>
      </w:r>
    </w:p>
    <w:p w:rsidR="00E84253" w:rsidRPr="00EF7BCA" w:rsidRDefault="00E84253" w:rsidP="00E84253">
      <w:pPr>
        <w:pStyle w:val="Akapitzlist"/>
        <w:ind w:left="1788"/>
      </w:pPr>
    </w:p>
    <w:p w:rsidR="00B92DFF" w:rsidRDefault="00B92DFF" w:rsidP="008D1388">
      <w:pPr>
        <w:pStyle w:val="Akapitzlist"/>
        <w:numPr>
          <w:ilvl w:val="0"/>
          <w:numId w:val="18"/>
        </w:numPr>
        <w:rPr>
          <w:b/>
        </w:rPr>
      </w:pPr>
      <w:r w:rsidRPr="00EF7BCA">
        <w:rPr>
          <w:b/>
        </w:rPr>
        <w:t>Ratownik Medyczny, Pielęgniarka / Pielęgniarz</w:t>
      </w:r>
    </w:p>
    <w:p w:rsidR="00EF7BCA" w:rsidRPr="00EF7BCA" w:rsidRDefault="00EF7BCA" w:rsidP="00EF7BCA">
      <w:pPr>
        <w:pStyle w:val="Akapitzlist"/>
        <w:ind w:left="1068"/>
        <w:rPr>
          <w:b/>
        </w:rPr>
      </w:pPr>
    </w:p>
    <w:p w:rsidR="00B92DFF" w:rsidRPr="00EF7BCA" w:rsidRDefault="00B92DFF" w:rsidP="008D1388">
      <w:pPr>
        <w:pStyle w:val="Akapitzlist"/>
        <w:numPr>
          <w:ilvl w:val="0"/>
          <w:numId w:val="19"/>
        </w:numPr>
      </w:pPr>
      <w:r w:rsidRPr="00EF7BCA">
        <w:t>Sprawowanie wszechstronnej opieki zdrowotnej w tym psychologicznej i społecznej nad pacjentami Zakładu oraz ich rodzinami</w:t>
      </w:r>
      <w:r w:rsidR="004C53A2">
        <w:t>;</w:t>
      </w:r>
    </w:p>
    <w:p w:rsidR="006E6B6B" w:rsidRPr="00EF7BCA" w:rsidRDefault="006E6B6B" w:rsidP="008D1388">
      <w:pPr>
        <w:pStyle w:val="Akapitzlist"/>
        <w:numPr>
          <w:ilvl w:val="0"/>
          <w:numId w:val="19"/>
        </w:numPr>
      </w:pPr>
      <w:r w:rsidRPr="00EF7BCA">
        <w:t>Podanie odpowiednich środków leczniczych zleconych przez lekarza</w:t>
      </w:r>
      <w:r w:rsidR="004C53A2">
        <w:t>;</w:t>
      </w:r>
    </w:p>
    <w:p w:rsidR="006E6B6B" w:rsidRPr="00EF7BCA" w:rsidRDefault="006E6B6B" w:rsidP="008D1388">
      <w:pPr>
        <w:pStyle w:val="Akapitzlist"/>
        <w:numPr>
          <w:ilvl w:val="0"/>
          <w:numId w:val="19"/>
        </w:numPr>
      </w:pPr>
      <w:r w:rsidRPr="00EF7BCA">
        <w:t>Nadzór nad Ambulatorium oraz ewidencjonowanie leków  wydawanych  na danej zmianie</w:t>
      </w:r>
      <w:r w:rsidR="006F78B3" w:rsidRPr="00EF7BCA">
        <w:t xml:space="preserve"> przez Dział Farmacji Szpitalnej</w:t>
      </w:r>
      <w:r w:rsidR="004C53A2">
        <w:t>;</w:t>
      </w:r>
    </w:p>
    <w:p w:rsidR="00B92DFF" w:rsidRPr="00EF7BCA" w:rsidRDefault="00B92DFF" w:rsidP="008D1388">
      <w:pPr>
        <w:pStyle w:val="Akapitzlist"/>
        <w:numPr>
          <w:ilvl w:val="0"/>
          <w:numId w:val="19"/>
        </w:numPr>
      </w:pPr>
      <w:r w:rsidRPr="00EF7BCA">
        <w:lastRenderedPageBreak/>
        <w:t xml:space="preserve">Prowadzenie edukacji zdrowotnej </w:t>
      </w:r>
      <w:r w:rsidR="006F78B3" w:rsidRPr="00EF7BCA">
        <w:t>wśród</w:t>
      </w:r>
      <w:r w:rsidR="00F44629" w:rsidRPr="00EF7BCA">
        <w:t xml:space="preserve"> pacjentów i ich rodzin</w:t>
      </w:r>
      <w:r w:rsidR="004C53A2">
        <w:t>;</w:t>
      </w:r>
    </w:p>
    <w:p w:rsidR="00F44629" w:rsidRPr="00EF7BCA" w:rsidRDefault="00F44629" w:rsidP="008D1388">
      <w:pPr>
        <w:pStyle w:val="Akapitzlist"/>
        <w:numPr>
          <w:ilvl w:val="0"/>
          <w:numId w:val="19"/>
        </w:numPr>
      </w:pPr>
      <w:r w:rsidRPr="00EF7BCA">
        <w:t>Udzielanie całodobowych świadczeń zdrowotnych</w:t>
      </w:r>
      <w:r w:rsidR="004C53A2">
        <w:t>;</w:t>
      </w:r>
    </w:p>
    <w:p w:rsidR="00F44629" w:rsidRPr="00EF7BCA" w:rsidRDefault="00F44629" w:rsidP="008D1388">
      <w:pPr>
        <w:pStyle w:val="Akapitzlist"/>
        <w:numPr>
          <w:ilvl w:val="0"/>
          <w:numId w:val="19"/>
        </w:numPr>
      </w:pPr>
      <w:r w:rsidRPr="00EF7BCA">
        <w:t>Wykonywanie zabiegów medycznych, w tym zabiegów ratujących życie, zgodnie z obowiązującym prawem i zasadami etyki zawodowej</w:t>
      </w:r>
      <w:r w:rsidR="004C53A2">
        <w:t>;</w:t>
      </w:r>
    </w:p>
    <w:p w:rsidR="00E84253" w:rsidRPr="00EF7BCA" w:rsidRDefault="00E84253" w:rsidP="008D1388">
      <w:pPr>
        <w:pStyle w:val="Akapitzlist"/>
        <w:numPr>
          <w:ilvl w:val="0"/>
          <w:numId w:val="19"/>
        </w:numPr>
      </w:pPr>
      <w:r w:rsidRPr="00EF7BCA">
        <w:t xml:space="preserve">Prowadzenie dokumentacji </w:t>
      </w:r>
      <w:r w:rsidR="00AB5625" w:rsidRPr="00EF7BCA">
        <w:t>medycznej</w:t>
      </w:r>
      <w:r w:rsidRPr="00EF7BCA">
        <w:t xml:space="preserve"> w Zakładzie</w:t>
      </w:r>
      <w:r w:rsidR="004C53A2">
        <w:t>;</w:t>
      </w:r>
    </w:p>
    <w:p w:rsidR="00B020C7" w:rsidRPr="00EF7BCA" w:rsidRDefault="00E84253" w:rsidP="008D1388">
      <w:pPr>
        <w:pStyle w:val="Akapitzlist"/>
        <w:numPr>
          <w:ilvl w:val="0"/>
          <w:numId w:val="19"/>
        </w:numPr>
      </w:pPr>
      <w:r w:rsidRPr="00EF7BCA">
        <w:t>Sporządzanie</w:t>
      </w:r>
      <w:r w:rsidR="002568D9" w:rsidRPr="00EF7BCA">
        <w:t>/ przekazanie zmiennikowi</w:t>
      </w:r>
      <w:r w:rsidRPr="00EF7BCA">
        <w:t xml:space="preserve"> raportu z przebiegu dyżuru</w:t>
      </w:r>
      <w:r w:rsidR="004C53A2">
        <w:t>;</w:t>
      </w:r>
    </w:p>
    <w:p w:rsidR="00E84253" w:rsidRPr="00EF7BCA" w:rsidRDefault="00020635" w:rsidP="008D1388">
      <w:pPr>
        <w:pStyle w:val="Akapitzlist"/>
        <w:numPr>
          <w:ilvl w:val="0"/>
          <w:numId w:val="19"/>
        </w:numPr>
      </w:pPr>
      <w:r w:rsidRPr="00EF7BCA">
        <w:t>Przygotowanie pacjenta do badania lekarskiego</w:t>
      </w:r>
      <w:r w:rsidR="004C53A2">
        <w:t>;</w:t>
      </w:r>
    </w:p>
    <w:p w:rsidR="00020635" w:rsidRPr="00EF7BCA" w:rsidRDefault="00020635" w:rsidP="008D1388">
      <w:pPr>
        <w:pStyle w:val="Akapitzlist"/>
        <w:numPr>
          <w:ilvl w:val="0"/>
          <w:numId w:val="19"/>
        </w:numPr>
      </w:pPr>
      <w:r w:rsidRPr="00EF7BCA">
        <w:t>Pomaganie dyżurnemu lekarzowi w przeprowadzaniu badań i zabiegów u osób nietrzeźwych</w:t>
      </w:r>
      <w:r w:rsidR="004C53A2">
        <w:t>;</w:t>
      </w:r>
    </w:p>
    <w:p w:rsidR="00020635" w:rsidRPr="00EF7BCA" w:rsidRDefault="00020635" w:rsidP="008D1388">
      <w:pPr>
        <w:pStyle w:val="Akapitzlist"/>
        <w:numPr>
          <w:ilvl w:val="0"/>
          <w:numId w:val="19"/>
        </w:numPr>
      </w:pPr>
      <w:r w:rsidRPr="00EF7BCA">
        <w:t>Po przeprowadzeniu badania lekarskiego – przebranie osoby zatrzymanej w ubranie zastępcze (za zgodą osoby doprowadzonej)</w:t>
      </w:r>
      <w:r w:rsidR="004C53A2">
        <w:t>;</w:t>
      </w:r>
    </w:p>
    <w:p w:rsidR="00020635" w:rsidRPr="00EF7BCA" w:rsidRDefault="002568D9" w:rsidP="008D1388">
      <w:pPr>
        <w:pStyle w:val="Akapitzlist"/>
        <w:numPr>
          <w:ilvl w:val="0"/>
          <w:numId w:val="19"/>
        </w:numPr>
      </w:pPr>
      <w:r w:rsidRPr="00EF7BCA">
        <w:t>W</w:t>
      </w:r>
      <w:r w:rsidR="00020635" w:rsidRPr="00EF7BCA">
        <w:t>ykonanie zaleceń lekarza, zabiegów higieniczno-sanitarnych</w:t>
      </w:r>
      <w:r w:rsidR="004C53A2">
        <w:t>;</w:t>
      </w:r>
    </w:p>
    <w:p w:rsidR="00020635" w:rsidRPr="00EF7BCA" w:rsidRDefault="002568D9" w:rsidP="008D1388">
      <w:pPr>
        <w:pStyle w:val="Akapitzlist"/>
        <w:numPr>
          <w:ilvl w:val="0"/>
          <w:numId w:val="19"/>
        </w:numPr>
      </w:pPr>
      <w:r w:rsidRPr="00EF7BCA">
        <w:t>Założenie</w:t>
      </w:r>
      <w:r w:rsidR="00020635" w:rsidRPr="00EF7BCA">
        <w:t xml:space="preserve"> </w:t>
      </w:r>
      <w:r w:rsidR="002864EA" w:rsidRPr="00EF7BCA">
        <w:t>(</w:t>
      </w:r>
      <w:r w:rsidR="00020635" w:rsidRPr="00EF7BCA">
        <w:t>na polecenie lekarza dyżurnego</w:t>
      </w:r>
      <w:r w:rsidR="002864EA" w:rsidRPr="00EF7BCA">
        <w:t>) pacjentom</w:t>
      </w:r>
      <w:r w:rsidR="00020635" w:rsidRPr="00EF7BCA">
        <w:t xml:space="preserve"> kaftanów bezpieczeństwa lub umieszczanie osób nietrzeźwych w pasach bezpieczeństwa, które na skutek zamroczenia alkoholem działają na szkodę dla zdrowia i życia swojego lub innych pacjentów oraz stanowią zagrożenie dla zdrowia i życia personelu </w:t>
      </w:r>
      <w:r w:rsidR="002864EA" w:rsidRPr="00EF7BCA">
        <w:t>Zakładu</w:t>
      </w:r>
      <w:r w:rsidR="00020635" w:rsidRPr="00EF7BCA">
        <w:t xml:space="preserve">, zachowaniem swym utrudniają pracownikom </w:t>
      </w:r>
      <w:r w:rsidR="006E6B6B" w:rsidRPr="00EF7BCA">
        <w:t>Zakładu</w:t>
      </w:r>
      <w:r w:rsidR="00020635" w:rsidRPr="00EF7BCA">
        <w:t xml:space="preserve"> wykonywanie czynności służbowych</w:t>
      </w:r>
      <w:r w:rsidR="004C53A2">
        <w:t>;</w:t>
      </w:r>
    </w:p>
    <w:p w:rsidR="00020635" w:rsidRPr="00EF7BCA" w:rsidRDefault="002864EA" w:rsidP="008D1388">
      <w:pPr>
        <w:pStyle w:val="Akapitzlist"/>
        <w:numPr>
          <w:ilvl w:val="0"/>
          <w:numId w:val="19"/>
        </w:numPr>
      </w:pPr>
      <w:r w:rsidRPr="00EF7BCA">
        <w:t>P</w:t>
      </w:r>
      <w:r w:rsidR="00020635" w:rsidRPr="00EF7BCA">
        <w:t xml:space="preserve">rowadzenie stałej kontroli pomieszczeń, w których przebywają osoby w stanie nietrzeźwości (na salach pasowych, co 15-20 min.), o niepokojących objawach niezwłocznie informuje lekarza. Wizyty u pacjentów umieszczonych w pasach odnotowuje się w protokole użycia pasów bezp., przestrzega czasu przebywania osoby nietrzeźwej w </w:t>
      </w:r>
      <w:r w:rsidR="006E6B6B" w:rsidRPr="00EF7BCA">
        <w:t>Zakładzie</w:t>
      </w:r>
      <w:r w:rsidR="00020635" w:rsidRPr="00EF7BCA">
        <w:t xml:space="preserve"> zgodnie z opinią lekarza</w:t>
      </w:r>
      <w:r w:rsidR="004C53A2">
        <w:t>;</w:t>
      </w:r>
    </w:p>
    <w:p w:rsidR="00020635" w:rsidRPr="00EF7BCA" w:rsidRDefault="002864EA" w:rsidP="008D1388">
      <w:pPr>
        <w:pStyle w:val="Akapitzlist"/>
        <w:numPr>
          <w:ilvl w:val="0"/>
          <w:numId w:val="19"/>
        </w:numPr>
      </w:pPr>
      <w:r w:rsidRPr="00EF7BCA">
        <w:t>N</w:t>
      </w:r>
      <w:r w:rsidR="00020635" w:rsidRPr="00EF7BCA">
        <w:t xml:space="preserve">adzór (bezpośredni i przez monitoring) nad bezpieczeństwem osób zatrzymanych w </w:t>
      </w:r>
      <w:r w:rsidR="006E6B6B" w:rsidRPr="00EF7BCA">
        <w:t>Zakładzie</w:t>
      </w:r>
      <w:r w:rsidR="006F78B3" w:rsidRPr="00EF7BCA">
        <w:t xml:space="preserve"> i sprawowanie bezpośredniej opieki nad tymi osobami</w:t>
      </w:r>
      <w:r w:rsidR="00F72027" w:rsidRPr="00EF7BCA">
        <w:t>;</w:t>
      </w:r>
    </w:p>
    <w:p w:rsidR="006E6B6B" w:rsidRPr="00EF7BCA" w:rsidRDefault="006F78B3" w:rsidP="008D1388">
      <w:pPr>
        <w:pStyle w:val="Akapitzlist"/>
        <w:numPr>
          <w:ilvl w:val="0"/>
          <w:numId w:val="19"/>
        </w:numPr>
      </w:pPr>
      <w:r w:rsidRPr="00EF7BCA">
        <w:t>Wy</w:t>
      </w:r>
      <w:r w:rsidR="00020635" w:rsidRPr="00EF7BCA">
        <w:t>mi</w:t>
      </w:r>
      <w:r w:rsidRPr="00EF7BCA">
        <w:t>ana</w:t>
      </w:r>
      <w:r w:rsidR="00020635" w:rsidRPr="00EF7BCA">
        <w:t xml:space="preserve"> pościeli na łóżkach pacjentów</w:t>
      </w:r>
      <w:r w:rsidRPr="00EF7BCA">
        <w:t xml:space="preserve"> wraz</w:t>
      </w:r>
      <w:r w:rsidR="00020635" w:rsidRPr="00EF7BCA">
        <w:t xml:space="preserve"> z odkażaniem </w:t>
      </w:r>
      <w:r w:rsidRPr="00EF7BCA">
        <w:t xml:space="preserve">wyposażenia oraz Sali chorych </w:t>
      </w:r>
      <w:r w:rsidR="00020635" w:rsidRPr="00EF7BCA">
        <w:t>preparatami chemicznymi i lampami bakteriobójczymi</w:t>
      </w:r>
      <w:r w:rsidR="00F72027" w:rsidRPr="00EF7BCA">
        <w:t>;</w:t>
      </w:r>
    </w:p>
    <w:p w:rsidR="006E6B6B" w:rsidRPr="00EF7BCA" w:rsidRDefault="002864EA" w:rsidP="008D1388">
      <w:pPr>
        <w:pStyle w:val="Akapitzlist"/>
        <w:numPr>
          <w:ilvl w:val="0"/>
          <w:numId w:val="19"/>
        </w:numPr>
      </w:pPr>
      <w:r w:rsidRPr="00EF7BCA">
        <w:t>U</w:t>
      </w:r>
      <w:r w:rsidR="00194021" w:rsidRPr="00EF7BCA">
        <w:t>trzymywanie należytego porządku i czystości sal</w:t>
      </w:r>
      <w:r w:rsidR="006F78B3" w:rsidRPr="00EF7BCA">
        <w:t xml:space="preserve"> oraz łazienki z wc</w:t>
      </w:r>
      <w:r w:rsidR="00194021" w:rsidRPr="00EF7BCA">
        <w:t xml:space="preserve">, </w:t>
      </w:r>
      <w:r w:rsidR="006F78B3" w:rsidRPr="00EF7BCA">
        <w:t xml:space="preserve">                </w:t>
      </w:r>
      <w:r w:rsidR="00194021" w:rsidRPr="00EF7BCA">
        <w:t xml:space="preserve">w </w:t>
      </w:r>
      <w:r w:rsidR="006F78B3" w:rsidRPr="00EF7BCA">
        <w:t>trakcie pobytu</w:t>
      </w:r>
      <w:r w:rsidR="00194021" w:rsidRPr="00EF7BCA">
        <w:t xml:space="preserve"> os</w:t>
      </w:r>
      <w:r w:rsidR="006F78B3" w:rsidRPr="00EF7BCA">
        <w:t>ób nietrzeźwych, oraz doprowadzenie tych miejsc do czystości po opuszczeniu ich przez pacjentów</w:t>
      </w:r>
      <w:r w:rsidR="00AB5625" w:rsidRPr="00EF7BCA">
        <w:t>;</w:t>
      </w:r>
    </w:p>
    <w:p w:rsidR="00AB5625" w:rsidRPr="00EF7BCA" w:rsidRDefault="00AB5625" w:rsidP="008D1388">
      <w:pPr>
        <w:pStyle w:val="Akapitzlist"/>
        <w:numPr>
          <w:ilvl w:val="0"/>
          <w:numId w:val="19"/>
        </w:numPr>
      </w:pPr>
      <w:r w:rsidRPr="00EF7BCA">
        <w:t>Utrzymywanie należytego porządku i czystości innych pomieszczeń Zakładu i wyposażenia, wietrzenie pomieszczeń Zakładu</w:t>
      </w:r>
      <w:r w:rsidR="00F72027" w:rsidRPr="00EF7BCA">
        <w:t>;</w:t>
      </w:r>
    </w:p>
    <w:p w:rsidR="006F78B3" w:rsidRPr="00EF7BCA" w:rsidRDefault="006F78B3" w:rsidP="008D1388">
      <w:pPr>
        <w:pStyle w:val="Akapitzlist"/>
        <w:numPr>
          <w:ilvl w:val="0"/>
          <w:numId w:val="19"/>
        </w:numPr>
      </w:pPr>
      <w:r w:rsidRPr="00EF7BCA">
        <w:t>Kontrola sprawności sprzętu medycznego na każdym dyżurze</w:t>
      </w:r>
      <w:r w:rsidR="00F72027" w:rsidRPr="00EF7BCA">
        <w:t xml:space="preserve"> oraz zgłaszanie jego usterek kierownikowi zmiany;</w:t>
      </w:r>
    </w:p>
    <w:p w:rsidR="006F78B3" w:rsidRPr="00EF7BCA" w:rsidRDefault="006F78B3" w:rsidP="008D1388">
      <w:pPr>
        <w:pStyle w:val="Akapitzlist"/>
        <w:numPr>
          <w:ilvl w:val="0"/>
          <w:numId w:val="19"/>
        </w:numPr>
      </w:pPr>
      <w:r w:rsidRPr="00EF7BCA">
        <w:t xml:space="preserve">Uzupełnianie </w:t>
      </w:r>
      <w:r w:rsidRPr="00EF7BCA">
        <w:rPr>
          <w:u w:val="single"/>
        </w:rPr>
        <w:t>na zmianie nocnej</w:t>
      </w:r>
      <w:r w:rsidRPr="00EF7BCA">
        <w:t xml:space="preserve"> każdorazowo szafek lekowych, opatrunkowych</w:t>
      </w:r>
      <w:r w:rsidR="00F72027" w:rsidRPr="00EF7BCA">
        <w:t>, według potrzeby papieru w aparaturze do EKG</w:t>
      </w:r>
      <w:r w:rsidRPr="00EF7BCA">
        <w:t xml:space="preserve"> oraz płynów infuzyjnych</w:t>
      </w:r>
      <w:r w:rsidR="00F72027" w:rsidRPr="00EF7BCA">
        <w:t xml:space="preserve"> oraz</w:t>
      </w:r>
      <w:r w:rsidRPr="00EF7BCA">
        <w:t xml:space="preserve"> sprawdzanie dat ważności leków i płynów infuzyjnych</w:t>
      </w:r>
      <w:r w:rsidR="00F72027" w:rsidRPr="00EF7BCA">
        <w:t>;</w:t>
      </w:r>
    </w:p>
    <w:p w:rsidR="00F72027" w:rsidRPr="00EF7BCA" w:rsidRDefault="00F72027" w:rsidP="008D1388">
      <w:pPr>
        <w:pStyle w:val="Akapitzlist"/>
        <w:numPr>
          <w:ilvl w:val="0"/>
          <w:numId w:val="19"/>
        </w:numPr>
      </w:pPr>
      <w:r w:rsidRPr="00EF7BCA">
        <w:t>Sprawdzanie dat ważności oraz uzupełnianie sprzętu zabiegowego w gabinecie zabiegowym.</w:t>
      </w:r>
    </w:p>
    <w:p w:rsidR="00F72027" w:rsidRPr="00EF7BCA" w:rsidRDefault="00F72027" w:rsidP="00F72027">
      <w:pPr>
        <w:pStyle w:val="Akapitzlist"/>
        <w:ind w:left="1830"/>
      </w:pPr>
    </w:p>
    <w:p w:rsidR="00B92DFF" w:rsidRPr="00EF7BCA" w:rsidRDefault="00B92DFF" w:rsidP="008D1388">
      <w:pPr>
        <w:pStyle w:val="Akapitzlist"/>
        <w:numPr>
          <w:ilvl w:val="0"/>
          <w:numId w:val="18"/>
        </w:numPr>
        <w:rPr>
          <w:b/>
        </w:rPr>
      </w:pPr>
      <w:r w:rsidRPr="00EF7BCA">
        <w:rPr>
          <w:b/>
        </w:rPr>
        <w:t>Terapeuta</w:t>
      </w:r>
    </w:p>
    <w:p w:rsidR="00EF7BCA" w:rsidRPr="00EF7BCA" w:rsidRDefault="00EF7BCA" w:rsidP="00EF7BCA">
      <w:pPr>
        <w:pStyle w:val="Akapitzlist"/>
        <w:ind w:left="1068"/>
      </w:pPr>
    </w:p>
    <w:p w:rsidR="00F44629" w:rsidRPr="00EF7BCA" w:rsidRDefault="00F44629" w:rsidP="008D1388">
      <w:pPr>
        <w:pStyle w:val="Akapitzlist"/>
        <w:numPr>
          <w:ilvl w:val="0"/>
          <w:numId w:val="20"/>
        </w:numPr>
      </w:pPr>
      <w:r w:rsidRPr="00EF7BCA">
        <w:t>Prowadzenie psychoterapii i terapii uzależnień dla pacjentów zakładu i ich rodzin, indywidualnej i grupowej</w:t>
      </w:r>
      <w:r w:rsidR="004C53A2">
        <w:t>;</w:t>
      </w:r>
    </w:p>
    <w:p w:rsidR="00F44629" w:rsidRPr="00EF7BCA" w:rsidRDefault="00F44629" w:rsidP="008D1388">
      <w:pPr>
        <w:pStyle w:val="Akapitzlist"/>
        <w:numPr>
          <w:ilvl w:val="0"/>
          <w:numId w:val="20"/>
        </w:numPr>
      </w:pPr>
      <w:r w:rsidRPr="00EF7BCA">
        <w:t>Udzielanie wsparcia psychicznego i niezbędnych informacji o pomocy w walce z chorobą alkoholową, którą pacjenci mogą uzyskać od jednostek budżetowych, innych poradni oraz organizacji pozarządowych</w:t>
      </w:r>
      <w:r w:rsidR="004C53A2">
        <w:t>;</w:t>
      </w:r>
      <w:r w:rsidRPr="00EF7BCA">
        <w:t xml:space="preserve"> </w:t>
      </w:r>
    </w:p>
    <w:p w:rsidR="00F44629" w:rsidRPr="00EF7BCA" w:rsidRDefault="00F44629" w:rsidP="008D1388">
      <w:pPr>
        <w:pStyle w:val="Akapitzlist"/>
        <w:numPr>
          <w:ilvl w:val="0"/>
          <w:numId w:val="20"/>
        </w:numPr>
      </w:pPr>
      <w:r w:rsidRPr="00EF7BCA">
        <w:t>Sporządzanie dokumentacji medycznej zgodnie z przepisami obowiązującego prawa</w:t>
      </w:r>
      <w:r w:rsidR="004C53A2">
        <w:t>;</w:t>
      </w:r>
    </w:p>
    <w:p w:rsidR="00F44629" w:rsidRPr="00EF7BCA" w:rsidRDefault="00F44629" w:rsidP="008D1388">
      <w:pPr>
        <w:pStyle w:val="Akapitzlist"/>
        <w:numPr>
          <w:ilvl w:val="0"/>
          <w:numId w:val="20"/>
        </w:numPr>
      </w:pPr>
      <w:r w:rsidRPr="00EF7BCA">
        <w:t>Dochowanie tajemnicy i przestrzeganie zasad etyki zawodowej</w:t>
      </w:r>
      <w:r w:rsidR="004C53A2">
        <w:t>;</w:t>
      </w:r>
    </w:p>
    <w:p w:rsidR="006E6B6B" w:rsidRPr="00EF7BCA" w:rsidRDefault="002864EA" w:rsidP="008D1388">
      <w:pPr>
        <w:pStyle w:val="Akapitzlist"/>
        <w:numPr>
          <w:ilvl w:val="0"/>
          <w:numId w:val="20"/>
        </w:numPr>
      </w:pPr>
      <w:r w:rsidRPr="00EF7BCA">
        <w:lastRenderedPageBreak/>
        <w:t>P</w:t>
      </w:r>
      <w:r w:rsidR="006E6B6B" w:rsidRPr="00EF7BCA">
        <w:t>rowadzenie rozmów z osobami przyjętymi do Zakładu, a w szczególności z pacjentami pierwszorazowymi</w:t>
      </w:r>
      <w:r w:rsidR="004C53A2">
        <w:t>;</w:t>
      </w:r>
    </w:p>
    <w:p w:rsidR="006E6B6B" w:rsidRPr="00EF7BCA" w:rsidRDefault="002864EA" w:rsidP="008D1388">
      <w:pPr>
        <w:pStyle w:val="Akapitzlist"/>
        <w:numPr>
          <w:ilvl w:val="0"/>
          <w:numId w:val="20"/>
        </w:numPr>
      </w:pPr>
      <w:r w:rsidRPr="00EF7BCA">
        <w:t>I</w:t>
      </w:r>
      <w:r w:rsidR="006E6B6B" w:rsidRPr="00EF7BCA">
        <w:t xml:space="preserve">nformowanie osób opuszczających </w:t>
      </w:r>
      <w:r w:rsidRPr="00EF7BCA">
        <w:t>Zakład</w:t>
      </w:r>
      <w:r w:rsidR="006E6B6B" w:rsidRPr="00EF7BCA">
        <w:t xml:space="preserve"> o szkodliwości nadużywania napojów alkoholowych</w:t>
      </w:r>
      <w:r w:rsidR="004C53A2">
        <w:t>;</w:t>
      </w:r>
    </w:p>
    <w:p w:rsidR="006E6B6B" w:rsidRPr="00EF7BCA" w:rsidRDefault="002864EA" w:rsidP="008D1388">
      <w:pPr>
        <w:pStyle w:val="Akapitzlist"/>
        <w:numPr>
          <w:ilvl w:val="0"/>
          <w:numId w:val="20"/>
        </w:numPr>
      </w:pPr>
      <w:r w:rsidRPr="00EF7BCA">
        <w:t>M</w:t>
      </w:r>
      <w:r w:rsidR="006E6B6B" w:rsidRPr="00EF7BCA">
        <w:t>otywowanie osób uzależnionych od alkoholu do poddania się leczeniu odwykowemu</w:t>
      </w:r>
      <w:r w:rsidR="004C53A2">
        <w:t>;</w:t>
      </w:r>
    </w:p>
    <w:p w:rsidR="006E6B6B" w:rsidRPr="00EF7BCA" w:rsidRDefault="007466F0" w:rsidP="008D1388">
      <w:pPr>
        <w:pStyle w:val="Akapitzlist"/>
        <w:numPr>
          <w:ilvl w:val="0"/>
          <w:numId w:val="20"/>
        </w:numPr>
      </w:pPr>
      <w:r w:rsidRPr="00EF7BCA">
        <w:t>W</w:t>
      </w:r>
      <w:r w:rsidR="006E6B6B" w:rsidRPr="00EF7BCA">
        <w:t>spółpraca z Komisjami ds. Rozwiązywania Problemów Alkoholowych Poradnią Odwykową, Poradnią Zdrowia Psychicznego, Ośrodkiem Pomocy Społecznej</w:t>
      </w:r>
      <w:r w:rsidR="004C53A2">
        <w:t>;</w:t>
      </w:r>
    </w:p>
    <w:p w:rsidR="006E6B6B" w:rsidRPr="00EF7BCA" w:rsidRDefault="007466F0" w:rsidP="008D1388">
      <w:pPr>
        <w:pStyle w:val="Akapitzlist"/>
        <w:numPr>
          <w:ilvl w:val="0"/>
          <w:numId w:val="20"/>
        </w:numPr>
      </w:pPr>
      <w:r w:rsidRPr="00EF7BCA">
        <w:t>Obserwacja</w:t>
      </w:r>
      <w:r w:rsidR="006E6B6B" w:rsidRPr="00EF7BCA">
        <w:t xml:space="preserve"> zapisu monitoringu pod kątem analizy zachowania pacjentów</w:t>
      </w:r>
      <w:r w:rsidR="004C53A2">
        <w:t>;</w:t>
      </w:r>
    </w:p>
    <w:p w:rsidR="006E6B6B" w:rsidRPr="00EF7BCA" w:rsidRDefault="007466F0" w:rsidP="008D1388">
      <w:pPr>
        <w:pStyle w:val="Akapitzlist"/>
        <w:numPr>
          <w:ilvl w:val="0"/>
          <w:numId w:val="20"/>
        </w:numPr>
      </w:pPr>
      <w:r w:rsidRPr="00EF7BCA">
        <w:t>S</w:t>
      </w:r>
      <w:r w:rsidR="006E6B6B" w:rsidRPr="00EF7BCA">
        <w:t>zkolenie pracowników Zakładu w zakresie Rozwiązywania Problemów Alkoholowych</w:t>
      </w:r>
      <w:r w:rsidR="004C53A2">
        <w:t>;</w:t>
      </w:r>
    </w:p>
    <w:p w:rsidR="006E6B6B" w:rsidRPr="00EF7BCA" w:rsidRDefault="007466F0" w:rsidP="008D1388">
      <w:pPr>
        <w:pStyle w:val="Akapitzlist"/>
        <w:numPr>
          <w:ilvl w:val="0"/>
          <w:numId w:val="20"/>
        </w:numPr>
      </w:pPr>
      <w:r w:rsidRPr="00EF7BCA">
        <w:t>Prowadzenie</w:t>
      </w:r>
      <w:r w:rsidR="006E6B6B" w:rsidRPr="00EF7BCA">
        <w:t xml:space="preserve"> dokumentacj</w:t>
      </w:r>
      <w:r w:rsidRPr="00EF7BCA">
        <w:t>i/ kartotek</w:t>
      </w:r>
      <w:r w:rsidR="006E6B6B" w:rsidRPr="00EF7BCA">
        <w:t xml:space="preserve"> pacjentów, z którymi został nawiązany kontakt terapeutyczny</w:t>
      </w:r>
      <w:r w:rsidR="004C53A2">
        <w:t xml:space="preserve">; </w:t>
      </w:r>
    </w:p>
    <w:p w:rsidR="0062450A" w:rsidRDefault="007466F0" w:rsidP="008D1388">
      <w:pPr>
        <w:pStyle w:val="Akapitzlist"/>
        <w:numPr>
          <w:ilvl w:val="0"/>
          <w:numId w:val="20"/>
        </w:numPr>
      </w:pPr>
      <w:r w:rsidRPr="00EF7BCA">
        <w:t>U</w:t>
      </w:r>
      <w:r w:rsidR="006E6B6B" w:rsidRPr="00EF7BCA">
        <w:t>dzielanie pomocy terapeutycznej osobom zgłaszającym się do Zakładu</w:t>
      </w:r>
      <w:r w:rsidR="004C53A2">
        <w:t>;</w:t>
      </w:r>
    </w:p>
    <w:p w:rsidR="004C53A2" w:rsidRPr="00EF7BCA" w:rsidRDefault="004C53A2" w:rsidP="008D1388">
      <w:pPr>
        <w:pStyle w:val="Akapitzlist"/>
        <w:numPr>
          <w:ilvl w:val="0"/>
          <w:numId w:val="20"/>
        </w:numPr>
      </w:pPr>
      <w:r>
        <w:t>Utrzymywanie porządku w gabinecie terapeutycznym oraz zgłaszanie zapotrzebowania na niezbędne w pracy materiały biurowe do kierownika zmiany.</w:t>
      </w:r>
    </w:p>
    <w:p w:rsidR="0062450A" w:rsidRPr="009A076E" w:rsidRDefault="0062450A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V</w:t>
      </w:r>
      <w:r w:rsidR="00F75708" w:rsidRPr="009A076E">
        <w:rPr>
          <w:b/>
          <w:bCs/>
        </w:rPr>
        <w:t>I</w:t>
      </w:r>
      <w:r w:rsidRPr="009A076E">
        <w:rPr>
          <w:b/>
          <w:bCs/>
        </w:rPr>
        <w:t xml:space="preserve">. WARUNKI WSPÓŁDZIAŁANIA MIĘDZY </w:t>
      </w:r>
      <w:r w:rsidR="00054345" w:rsidRPr="009A076E">
        <w:rPr>
          <w:b/>
          <w:bCs/>
        </w:rPr>
        <w:t>KOMÓRKAMI</w:t>
      </w:r>
      <w:r w:rsidRPr="009A076E">
        <w:rPr>
          <w:b/>
          <w:bCs/>
        </w:rPr>
        <w:t xml:space="preserve"> ORGANIZACYJNYMI ZAKŁADU</w:t>
      </w:r>
    </w:p>
    <w:p w:rsidR="00F4357F" w:rsidRPr="009A076E" w:rsidRDefault="00F4357F" w:rsidP="00DE2990">
      <w:pPr>
        <w:jc w:val="center"/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2</w:t>
      </w:r>
      <w:r w:rsidR="00686EAA">
        <w:rPr>
          <w:b/>
          <w:bCs/>
        </w:rPr>
        <w:t>0</w:t>
      </w:r>
    </w:p>
    <w:p w:rsidR="00DB18AB" w:rsidRPr="009A076E" w:rsidRDefault="00DB18AB" w:rsidP="00DE2990">
      <w:pPr>
        <w:jc w:val="center"/>
      </w:pPr>
    </w:p>
    <w:p w:rsidR="00DE2990" w:rsidRDefault="00DE2990" w:rsidP="008D1388">
      <w:pPr>
        <w:pStyle w:val="Akapitzlist"/>
        <w:numPr>
          <w:ilvl w:val="0"/>
          <w:numId w:val="35"/>
        </w:numPr>
      </w:pPr>
      <w:r w:rsidRPr="009A076E">
        <w:t xml:space="preserve">Współdziałanie pomiędzy </w:t>
      </w:r>
      <w:r w:rsidRPr="00686EAA">
        <w:t xml:space="preserve">poszczególnymi </w:t>
      </w:r>
      <w:r w:rsidR="00054345" w:rsidRPr="00686EAA">
        <w:t>komórkami organizacyjnymi</w:t>
      </w:r>
      <w:r w:rsidRPr="009A076E">
        <w:t xml:space="preserve"> Zakładu, określonymi w § 1</w:t>
      </w:r>
      <w:r w:rsidR="00EF7BCA">
        <w:t>5</w:t>
      </w:r>
      <w:r w:rsidRPr="009A076E">
        <w:t>, powinno odbywać w sposób, który zapewni sprawność funkcjonowania Zakładu oraz kompleksowość, dostępność i należytą jakość udzielanych przez Zakład świadczeń zdrowotnych</w:t>
      </w:r>
      <w:r w:rsidR="00DB18AB">
        <w:t>;</w:t>
      </w:r>
    </w:p>
    <w:p w:rsidR="00DB18AB" w:rsidRPr="009A076E" w:rsidRDefault="00DB18AB" w:rsidP="00DB18AB">
      <w:pPr>
        <w:pStyle w:val="Akapitzlist"/>
        <w:ind w:left="1069"/>
      </w:pPr>
    </w:p>
    <w:p w:rsidR="00DE2990" w:rsidRDefault="00DE2990" w:rsidP="00DB18AB">
      <w:pPr>
        <w:ind w:left="851" w:hanging="142"/>
      </w:pPr>
      <w:r w:rsidRPr="009A076E">
        <w:t>2.</w:t>
      </w:r>
      <w:r w:rsidRPr="009A076E">
        <w:rPr>
          <w:rStyle w:val="tabulatory"/>
        </w:rPr>
        <w:t>  </w:t>
      </w:r>
      <w:r w:rsidR="00986111" w:rsidRPr="009A076E">
        <w:rPr>
          <w:rStyle w:val="tabulatory"/>
        </w:rPr>
        <w:t xml:space="preserve">Lekarze specjaliści wykonujący świadczenia zdrowotne w Zakładzie są zobowiązani do wzajemnej współpracy, a w sytuacjach szczególnych udzielania konsultacji </w:t>
      </w:r>
      <w:r w:rsidRPr="009A076E">
        <w:t>na rzecz pacjentów</w:t>
      </w:r>
      <w:r w:rsidR="00986111" w:rsidRPr="009A076E">
        <w:t xml:space="preserve"> wszystkich</w:t>
      </w:r>
      <w:r w:rsidRPr="009A076E">
        <w:t xml:space="preserve"> jednostek organizacyjnych Zakładu</w:t>
      </w:r>
      <w:r w:rsidR="00DB18AB">
        <w:t>;</w:t>
      </w:r>
    </w:p>
    <w:p w:rsidR="00DB18AB" w:rsidRPr="009A076E" w:rsidRDefault="00DB18AB" w:rsidP="00DB18AB">
      <w:pPr>
        <w:ind w:left="851" w:hanging="142"/>
      </w:pPr>
    </w:p>
    <w:p w:rsidR="00DE2990" w:rsidRPr="009A076E" w:rsidRDefault="00DE2990" w:rsidP="00DB18AB">
      <w:pPr>
        <w:ind w:left="851" w:hanging="142"/>
      </w:pPr>
      <w:r w:rsidRPr="009A076E">
        <w:t>3</w:t>
      </w:r>
      <w:r w:rsidRPr="00DB18AB">
        <w:t>.</w:t>
      </w:r>
      <w:r w:rsidRPr="00DB18AB">
        <w:rPr>
          <w:rStyle w:val="tabulatory"/>
        </w:rPr>
        <w:t>  </w:t>
      </w:r>
      <w:r w:rsidRPr="00DB18AB">
        <w:t>Kierowanie na badania diagn</w:t>
      </w:r>
      <w:r w:rsidR="00DB18AB" w:rsidRPr="00DB18AB">
        <w:t>ostyczne pacjentów Zakładu,</w:t>
      </w:r>
      <w:r w:rsidRPr="00DB18AB">
        <w:t xml:space="preserve"> odbywa się w nas</w:t>
      </w:r>
      <w:r w:rsidR="00D5223B" w:rsidRPr="00DB18AB">
        <w:t xml:space="preserve">tępujący sposób: pobranie </w:t>
      </w:r>
      <w:r w:rsidR="00DB18AB" w:rsidRPr="00DB18AB">
        <w:t xml:space="preserve">materiału do badań laboratoryjnych w gabinecie zabiegowym </w:t>
      </w:r>
      <w:r w:rsidR="00D5223B" w:rsidRPr="00DB18AB">
        <w:t xml:space="preserve">i </w:t>
      </w:r>
      <w:r w:rsidR="007466F0" w:rsidRPr="00DB18AB">
        <w:t xml:space="preserve">niezwłoczne </w:t>
      </w:r>
      <w:r w:rsidR="00D5223B" w:rsidRPr="00DB18AB">
        <w:t>przekazanie próbki do labora</w:t>
      </w:r>
      <w:r w:rsidR="007466F0" w:rsidRPr="00DB18AB">
        <w:t>torium analitycznego, z którym jest uzgodnione odpowiednie porozumienie.</w:t>
      </w:r>
      <w:r w:rsidR="007466F0">
        <w:t xml:space="preserve"> </w:t>
      </w:r>
      <w:r w:rsidR="00D5223B" w:rsidRPr="009A076E">
        <w:t xml:space="preserve"> </w:t>
      </w:r>
    </w:p>
    <w:p w:rsidR="0062450A" w:rsidRPr="009A076E" w:rsidRDefault="0062450A" w:rsidP="00DE2990">
      <w:pPr>
        <w:jc w:val="center"/>
        <w:rPr>
          <w:b/>
          <w:bCs/>
        </w:rPr>
      </w:pPr>
    </w:p>
    <w:p w:rsidR="0062450A" w:rsidRPr="009A076E" w:rsidRDefault="0062450A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>V</w:t>
      </w:r>
      <w:r w:rsidR="00F75708" w:rsidRPr="009A076E">
        <w:rPr>
          <w:b/>
          <w:bCs/>
        </w:rPr>
        <w:t>II</w:t>
      </w:r>
      <w:r w:rsidRPr="009A076E">
        <w:rPr>
          <w:b/>
          <w:bCs/>
        </w:rPr>
        <w:t xml:space="preserve">. WARUNKI WSPÓŁDZIAŁANIA Z INNYMI </w:t>
      </w:r>
      <w:r w:rsidR="00B21E62">
        <w:rPr>
          <w:b/>
          <w:bCs/>
        </w:rPr>
        <w:t>PODMIOTAMI</w:t>
      </w:r>
      <w:r w:rsidRPr="009A076E">
        <w:rPr>
          <w:b/>
          <w:bCs/>
        </w:rPr>
        <w:t xml:space="preserve"> </w:t>
      </w:r>
      <w:r w:rsidR="00B21E62">
        <w:rPr>
          <w:b/>
          <w:bCs/>
        </w:rPr>
        <w:t>WYKONYWUJĄCYMI DZIALALNOŚĆ LECZNICZĄ</w:t>
      </w:r>
    </w:p>
    <w:p w:rsidR="0062450A" w:rsidRPr="009A076E" w:rsidRDefault="0062450A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2</w:t>
      </w:r>
      <w:r w:rsidR="00DB18AB">
        <w:rPr>
          <w:b/>
          <w:bCs/>
        </w:rPr>
        <w:t>1</w:t>
      </w:r>
    </w:p>
    <w:p w:rsidR="00DB18AB" w:rsidRPr="009A076E" w:rsidRDefault="00DB18AB" w:rsidP="00DE2990">
      <w:pPr>
        <w:jc w:val="center"/>
      </w:pPr>
    </w:p>
    <w:p w:rsidR="00DE2990" w:rsidRDefault="00DE2990" w:rsidP="008D1388">
      <w:pPr>
        <w:pStyle w:val="Akapitzlist"/>
        <w:numPr>
          <w:ilvl w:val="0"/>
          <w:numId w:val="34"/>
        </w:numPr>
        <w:jc w:val="both"/>
      </w:pPr>
      <w:r w:rsidRPr="009A076E">
        <w:t xml:space="preserve">Zakład </w:t>
      </w:r>
      <w:r w:rsidR="005C0AEE" w:rsidRPr="009A076E">
        <w:t xml:space="preserve">może </w:t>
      </w:r>
      <w:r w:rsidRPr="009A076E">
        <w:t>współdziała</w:t>
      </w:r>
      <w:r w:rsidR="005C0AEE" w:rsidRPr="009A076E">
        <w:t>ć</w:t>
      </w:r>
      <w:r w:rsidRPr="009A076E">
        <w:t xml:space="preserve"> z innymi zakładami opieki zdrowotnej w zakresie prawidłowości diagnostyki, leczenia pacjentów i ciągłości postępowania, w szczególności poprzez kierowanie do innych placówek w celu konsultacji specjalistycznych, zlecanie badań laboratoryjnych niewykonywanych w Zakładzie, kierow</w:t>
      </w:r>
      <w:r w:rsidR="005C0AEE" w:rsidRPr="009A076E">
        <w:t>anie na zabiegi specjalistyczne lub kierowanie do innych podmiotów leczniczych</w:t>
      </w:r>
      <w:r w:rsidRPr="009A076E">
        <w:t xml:space="preserve"> o ile nie ma możliwości ich wykonania w Zakładzie.</w:t>
      </w:r>
    </w:p>
    <w:p w:rsidR="00DB18AB" w:rsidRPr="009A076E" w:rsidRDefault="00DB18AB" w:rsidP="00DB18AB">
      <w:pPr>
        <w:pStyle w:val="Akapitzlist"/>
        <w:ind w:left="0"/>
        <w:jc w:val="both"/>
      </w:pPr>
    </w:p>
    <w:p w:rsidR="00DE2990" w:rsidRPr="009A076E" w:rsidRDefault="00DE2990" w:rsidP="0062450A">
      <w:pPr>
        <w:ind w:hanging="360"/>
        <w:jc w:val="both"/>
      </w:pPr>
      <w:r w:rsidRPr="009A076E">
        <w:t>2.</w:t>
      </w:r>
      <w:r w:rsidRPr="009A076E">
        <w:rPr>
          <w:rStyle w:val="tabulatory"/>
        </w:rPr>
        <w:t>  </w:t>
      </w:r>
      <w:r w:rsidRPr="009A076E">
        <w:t>Szczegółowe zasady współdziałania z innymi zakładami opieki zdrowotnej, w zakresie określonym w pkt 1, określają przepisy prawa oraz postanowienia umów zawartych pomiędzy tymi zakładami a Zakładem.</w:t>
      </w:r>
    </w:p>
    <w:p w:rsidR="00987355" w:rsidRPr="009A076E" w:rsidRDefault="00987355" w:rsidP="00DE2990">
      <w:pPr>
        <w:jc w:val="center"/>
        <w:rPr>
          <w:b/>
          <w:bCs/>
        </w:rPr>
      </w:pPr>
    </w:p>
    <w:p w:rsidR="00987355" w:rsidRDefault="00987355" w:rsidP="00DE2990">
      <w:pPr>
        <w:jc w:val="center"/>
        <w:rPr>
          <w:b/>
          <w:bCs/>
        </w:rPr>
      </w:pPr>
    </w:p>
    <w:p w:rsidR="00DB18AB" w:rsidRDefault="00DB18AB" w:rsidP="00DE2990">
      <w:pPr>
        <w:jc w:val="center"/>
        <w:rPr>
          <w:b/>
          <w:bCs/>
        </w:rPr>
      </w:pPr>
    </w:p>
    <w:p w:rsidR="00DB18AB" w:rsidRPr="009A076E" w:rsidRDefault="00DB18AB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>VI</w:t>
      </w:r>
      <w:r w:rsidR="00F75708" w:rsidRPr="009A076E">
        <w:rPr>
          <w:b/>
          <w:bCs/>
        </w:rPr>
        <w:t>II</w:t>
      </w:r>
      <w:r w:rsidRPr="009A076E">
        <w:rPr>
          <w:b/>
          <w:bCs/>
        </w:rPr>
        <w:t>. PRAWA PACJENTA</w:t>
      </w:r>
    </w:p>
    <w:p w:rsidR="00987355" w:rsidRDefault="00987355" w:rsidP="00DE2990">
      <w:pPr>
        <w:jc w:val="center"/>
        <w:rPr>
          <w:b/>
          <w:bCs/>
        </w:rPr>
      </w:pPr>
    </w:p>
    <w:p w:rsidR="00DB18AB" w:rsidRPr="009A076E" w:rsidRDefault="00DB18AB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2</w:t>
      </w:r>
      <w:r w:rsidR="00DB18AB">
        <w:rPr>
          <w:b/>
          <w:bCs/>
        </w:rPr>
        <w:t>2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987355">
      <w:pPr>
        <w:jc w:val="both"/>
      </w:pPr>
      <w:r w:rsidRPr="009A076E">
        <w:t xml:space="preserve">Postanowienia regulaminu nie naruszają praw pacjenta określonych i wynikających z przepisów ustawy o </w:t>
      </w:r>
      <w:r w:rsidR="008845F0" w:rsidRPr="009A076E">
        <w:t>prawach Pacjenta i Rzeczniku Praw Pacjenta</w:t>
      </w:r>
      <w:r w:rsidRPr="009A076E">
        <w:t>.</w:t>
      </w:r>
    </w:p>
    <w:p w:rsidR="00987355" w:rsidRPr="009A076E" w:rsidRDefault="00987355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2</w:t>
      </w:r>
      <w:r w:rsidR="00DB18AB">
        <w:rPr>
          <w:b/>
          <w:bCs/>
        </w:rPr>
        <w:t>3</w:t>
      </w:r>
    </w:p>
    <w:p w:rsidR="00DB18AB" w:rsidRPr="009A076E" w:rsidRDefault="00DB18AB" w:rsidP="00DE2990">
      <w:pPr>
        <w:jc w:val="center"/>
      </w:pPr>
    </w:p>
    <w:p w:rsidR="00987355" w:rsidRPr="009A076E" w:rsidRDefault="00DE2990" w:rsidP="008845F0">
      <w:pPr>
        <w:jc w:val="both"/>
      </w:pPr>
      <w:r w:rsidRPr="009A076E">
        <w:t xml:space="preserve">Pacjent ma prawo do świadczeń zdrowotnych odpowiadających wymaganiom aktualnej wiedzy medycznej, </w:t>
      </w:r>
      <w:r w:rsidR="008845F0" w:rsidRPr="009A076E">
        <w:t>udzielanych z należytą starannością w warunkach odpowiadających określonym w odrębnych przepisach wymaganiom fachowym i sanitarnym</w:t>
      </w:r>
      <w:r w:rsidRPr="009A076E">
        <w:t>, zgodnie z zasadami etyki</w:t>
      </w:r>
      <w:r w:rsidR="008845F0" w:rsidRPr="009A076E">
        <w:t xml:space="preserve"> zawodowej p</w:t>
      </w:r>
      <w:r w:rsidR="00334657" w:rsidRPr="009A076E">
        <w:t>racowników</w:t>
      </w:r>
      <w:r w:rsidR="008845F0" w:rsidRPr="009A076E">
        <w:t xml:space="preserve"> medyczn</w:t>
      </w:r>
      <w:r w:rsidR="00334657" w:rsidRPr="009A076E">
        <w:t>ych.</w:t>
      </w:r>
    </w:p>
    <w:p w:rsidR="008845F0" w:rsidRPr="009A076E" w:rsidRDefault="008845F0" w:rsidP="008845F0">
      <w:pPr>
        <w:jc w:val="both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2</w:t>
      </w:r>
      <w:r w:rsidR="00DB18AB">
        <w:rPr>
          <w:b/>
          <w:bCs/>
        </w:rPr>
        <w:t>4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987355">
      <w:pPr>
        <w:jc w:val="both"/>
      </w:pPr>
      <w:r w:rsidRPr="009A076E">
        <w:t>Pacjent</w:t>
      </w:r>
      <w:r w:rsidR="00334657" w:rsidRPr="009A076E">
        <w:t>, w tym małoletni, który ukończył 16 lat lub jego przedstawiciel ustawowy,</w:t>
      </w:r>
      <w:r w:rsidRPr="009A076E">
        <w:t xml:space="preserve"> ma</w:t>
      </w:r>
      <w:r w:rsidR="00334657" w:rsidRPr="009A076E">
        <w:t>ją</w:t>
      </w:r>
      <w:r w:rsidRPr="009A076E">
        <w:t xml:space="preserve"> prawo do uzyskania od lekarza przystępnej informacji o </w:t>
      </w:r>
      <w:r w:rsidR="00334657" w:rsidRPr="009A076E">
        <w:t>s</w:t>
      </w:r>
      <w:r w:rsidRPr="009A076E">
        <w:t>tanie zdrowia</w:t>
      </w:r>
      <w:r w:rsidR="00334657" w:rsidRPr="009A076E">
        <w:t xml:space="preserve"> pacjenta</w:t>
      </w:r>
      <w:r w:rsidRPr="009A076E">
        <w:t xml:space="preserve">, </w:t>
      </w:r>
      <w:r w:rsidR="00334657" w:rsidRPr="009A076E">
        <w:t xml:space="preserve">rozpoznaniu, </w:t>
      </w:r>
      <w:r w:rsidRPr="009A076E">
        <w:t>proponowanych oraz moż</w:t>
      </w:r>
      <w:r w:rsidR="00334657" w:rsidRPr="009A076E">
        <w:t>liwych metodach diagnostycznych i</w:t>
      </w:r>
      <w:r w:rsidRPr="009A076E">
        <w:t xml:space="preserve"> leczniczych, dających się przewidzieć następstwach ich zastosowania albo zaniechania, wynikach leczenia oraz rokowaniu.</w:t>
      </w:r>
    </w:p>
    <w:p w:rsidR="00334657" w:rsidRPr="009A076E" w:rsidRDefault="00334657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 xml:space="preserve">§ </w:t>
      </w:r>
      <w:r w:rsidR="00783298" w:rsidRPr="009A076E">
        <w:rPr>
          <w:b/>
          <w:bCs/>
        </w:rPr>
        <w:t>2</w:t>
      </w:r>
      <w:r w:rsidR="00DB18AB">
        <w:rPr>
          <w:b/>
          <w:bCs/>
        </w:rPr>
        <w:t>5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334657">
      <w:pPr>
        <w:jc w:val="both"/>
      </w:pPr>
      <w:r w:rsidRPr="009A076E">
        <w:t>Pacjent ma prawo do poszanowania godności i intymności</w:t>
      </w:r>
      <w:r w:rsidR="00334657" w:rsidRPr="009A076E">
        <w:t>, w szczególności</w:t>
      </w:r>
      <w:r w:rsidRPr="009A076E">
        <w:t xml:space="preserve"> w czasie udzielania </w:t>
      </w:r>
      <w:r w:rsidR="00334657" w:rsidRPr="009A076E">
        <w:t xml:space="preserve">mu </w:t>
      </w:r>
      <w:r w:rsidRPr="009A076E">
        <w:t>świadczeń zdrowotnych.</w:t>
      </w:r>
    </w:p>
    <w:p w:rsidR="00987355" w:rsidRPr="009A076E" w:rsidRDefault="00987355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 xml:space="preserve">§ </w:t>
      </w:r>
      <w:r w:rsidR="00783298" w:rsidRPr="009A076E">
        <w:rPr>
          <w:b/>
          <w:bCs/>
        </w:rPr>
        <w:t>2</w:t>
      </w:r>
      <w:r w:rsidR="00DB18AB">
        <w:rPr>
          <w:b/>
          <w:bCs/>
        </w:rPr>
        <w:t>6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334657">
      <w:pPr>
        <w:jc w:val="both"/>
      </w:pPr>
      <w:r w:rsidRPr="009A076E">
        <w:t>Pacjent ma prawo wyrazić zgodę lub odmówić jej udzielenia na określone</w:t>
      </w:r>
      <w:r w:rsidRPr="009A076E">
        <w:rPr>
          <w:b/>
          <w:bCs/>
        </w:rPr>
        <w:t xml:space="preserve"> </w:t>
      </w:r>
      <w:r w:rsidRPr="009A076E">
        <w:t>świadczenie zdrowotne, po uzyskaniu odpowiedniej informacji, za wyjątkiem świadczeń zdrowotnych, których udzielanie bez zgody pacjenta regulują odrębne przepisy.</w:t>
      </w:r>
    </w:p>
    <w:p w:rsidR="00987355" w:rsidRPr="009A076E" w:rsidRDefault="00987355" w:rsidP="00DE2990">
      <w:pPr>
        <w:jc w:val="center"/>
        <w:rPr>
          <w:b/>
          <w:bCs/>
        </w:rPr>
      </w:pPr>
    </w:p>
    <w:p w:rsidR="00D55044" w:rsidRPr="009A076E" w:rsidRDefault="00D55044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 xml:space="preserve">§ </w:t>
      </w:r>
      <w:r w:rsidR="00DB18AB">
        <w:rPr>
          <w:b/>
          <w:bCs/>
        </w:rPr>
        <w:t>27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987355">
      <w:r w:rsidRPr="009A076E">
        <w:t>Pacjent ma prawo d</w:t>
      </w:r>
      <w:r w:rsidR="00D5223B" w:rsidRPr="009A076E">
        <w:t>o  ubrania zastępczego jeśli jego odzież jest zabrudzona lub nie spełnia wymogów sanitarno higienicznych</w:t>
      </w:r>
      <w:r w:rsidRPr="009A076E">
        <w:t>.</w:t>
      </w:r>
    </w:p>
    <w:p w:rsidR="00987355" w:rsidRPr="009A076E" w:rsidRDefault="00987355" w:rsidP="00DA416D">
      <w:pPr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 xml:space="preserve">§ </w:t>
      </w:r>
      <w:r w:rsidR="00DB18AB">
        <w:rPr>
          <w:b/>
          <w:bCs/>
        </w:rPr>
        <w:t>28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D55044">
      <w:pPr>
        <w:jc w:val="both"/>
      </w:pPr>
      <w:r w:rsidRPr="009A076E">
        <w:t xml:space="preserve">Pacjent ma prawo do </w:t>
      </w:r>
      <w:r w:rsidR="00D55044" w:rsidRPr="009A076E">
        <w:t>zachowania w tajemnicy przez osoby wykonujące zawód medyczny informacji z nim związanych, a uzyskanych w związku z wykonywaniem zawodu medycznego z wyłączeniem sytuacji wskazanych w przepisach prawa.</w:t>
      </w:r>
    </w:p>
    <w:p w:rsidR="00987355" w:rsidRPr="009A076E" w:rsidRDefault="00987355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 xml:space="preserve">§ </w:t>
      </w:r>
      <w:r w:rsidR="00DB18AB">
        <w:rPr>
          <w:b/>
          <w:bCs/>
        </w:rPr>
        <w:t>29</w:t>
      </w:r>
    </w:p>
    <w:p w:rsidR="00987355" w:rsidRPr="009A076E" w:rsidRDefault="004A41B1" w:rsidP="004A41B1">
      <w:pPr>
        <w:jc w:val="both"/>
        <w:rPr>
          <w:bCs/>
        </w:rPr>
      </w:pPr>
      <w:r w:rsidRPr="009A076E">
        <w:rPr>
          <w:bCs/>
        </w:rPr>
        <w:t>Pacjent ma prawo do dostępu do dokumentacji medycznej dotyczącej jego stanu zdrowia oraz udzielonych mu świadczeń medycznych.</w:t>
      </w:r>
    </w:p>
    <w:p w:rsidR="004A41B1" w:rsidRDefault="004A41B1" w:rsidP="00DE2990">
      <w:pPr>
        <w:jc w:val="center"/>
        <w:rPr>
          <w:b/>
          <w:bCs/>
        </w:rPr>
      </w:pPr>
    </w:p>
    <w:p w:rsidR="00DB18AB" w:rsidRDefault="00DB18AB" w:rsidP="00DE2990">
      <w:pPr>
        <w:jc w:val="center"/>
        <w:rPr>
          <w:b/>
          <w:bCs/>
        </w:rPr>
      </w:pPr>
    </w:p>
    <w:p w:rsidR="00DB18AB" w:rsidRDefault="00DB18AB" w:rsidP="00DE2990">
      <w:pPr>
        <w:jc w:val="center"/>
        <w:rPr>
          <w:b/>
          <w:bCs/>
        </w:rPr>
      </w:pPr>
    </w:p>
    <w:p w:rsidR="00DB18AB" w:rsidRPr="009A076E" w:rsidRDefault="00DB18AB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3</w:t>
      </w:r>
      <w:r w:rsidR="00DB18AB">
        <w:rPr>
          <w:b/>
          <w:bCs/>
        </w:rPr>
        <w:t>0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8D1388">
      <w:pPr>
        <w:numPr>
          <w:ilvl w:val="0"/>
          <w:numId w:val="2"/>
        </w:numPr>
        <w:jc w:val="both"/>
      </w:pPr>
      <w:r w:rsidRPr="009A076E">
        <w:t>Pacjent ma prawo do opieki duszpasterskiej.</w:t>
      </w:r>
    </w:p>
    <w:p w:rsidR="00D55044" w:rsidRPr="009A076E" w:rsidRDefault="00D55044" w:rsidP="008D1388">
      <w:pPr>
        <w:numPr>
          <w:ilvl w:val="0"/>
          <w:numId w:val="2"/>
        </w:numPr>
        <w:jc w:val="both"/>
      </w:pPr>
      <w:r w:rsidRPr="009A076E">
        <w:t>W sytuacji pogarszania się stanu zdrowia lub zagrożenia życia Zakład jest zobowiązany umożliwić pacjentowi kontakt z duchownym jego wyznania.</w:t>
      </w:r>
    </w:p>
    <w:p w:rsidR="00987355" w:rsidRPr="009A076E" w:rsidRDefault="00987355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3</w:t>
      </w:r>
      <w:r w:rsidR="00DB18AB">
        <w:rPr>
          <w:b/>
          <w:bCs/>
        </w:rPr>
        <w:t>1</w:t>
      </w:r>
    </w:p>
    <w:p w:rsidR="00DB18AB" w:rsidRPr="009A076E" w:rsidRDefault="00DB18AB" w:rsidP="00DE2990">
      <w:pPr>
        <w:jc w:val="center"/>
      </w:pPr>
    </w:p>
    <w:p w:rsidR="004A41B1" w:rsidRPr="009A076E" w:rsidRDefault="004A41B1" w:rsidP="008D1388">
      <w:pPr>
        <w:numPr>
          <w:ilvl w:val="0"/>
          <w:numId w:val="3"/>
        </w:numPr>
      </w:pPr>
      <w:r w:rsidRPr="009A076E">
        <w:t>Pacjent ma prawo do</w:t>
      </w:r>
      <w:r w:rsidRPr="009A076E">
        <w:rPr>
          <w:b/>
          <w:bCs/>
        </w:rPr>
        <w:t xml:space="preserve"> </w:t>
      </w:r>
      <w:r w:rsidRPr="009A076E">
        <w:t>kontaktu osobistego, telefonicznego lub korespondencyjnego z osobami z zewnątrz.</w:t>
      </w:r>
    </w:p>
    <w:p w:rsidR="004A41B1" w:rsidRPr="009A076E" w:rsidRDefault="004A41B1" w:rsidP="008D1388">
      <w:pPr>
        <w:numPr>
          <w:ilvl w:val="0"/>
          <w:numId w:val="3"/>
        </w:numPr>
      </w:pPr>
      <w:r w:rsidRPr="009A076E">
        <w:t>Koszty realizacji prawa określonego w ust. 1 nie obciążają Zakładu.</w:t>
      </w:r>
    </w:p>
    <w:p w:rsidR="004A41B1" w:rsidRPr="009A076E" w:rsidRDefault="004A41B1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3</w:t>
      </w:r>
      <w:r w:rsidR="00DB18AB">
        <w:rPr>
          <w:b/>
          <w:bCs/>
        </w:rPr>
        <w:t>2</w:t>
      </w:r>
    </w:p>
    <w:p w:rsidR="00DB18AB" w:rsidRPr="009A076E" w:rsidRDefault="00DB18AB" w:rsidP="00DE2990">
      <w:pPr>
        <w:jc w:val="center"/>
      </w:pPr>
    </w:p>
    <w:p w:rsidR="004A41B1" w:rsidRPr="009A076E" w:rsidRDefault="00DE2990" w:rsidP="00DB18AB">
      <w:pPr>
        <w:ind w:left="709" w:hanging="283"/>
      </w:pPr>
      <w:r w:rsidRPr="009A076E">
        <w:t>1.</w:t>
      </w:r>
      <w:r w:rsidRPr="009A076E">
        <w:rPr>
          <w:rStyle w:val="tabulatory"/>
        </w:rPr>
        <w:t>  </w:t>
      </w:r>
      <w:r w:rsidR="004A41B1" w:rsidRPr="009A076E">
        <w:t xml:space="preserve">Dyrektor Zakładu lub upoważniony przez niego lekarz mogą ograniczyć prawa pacjenta </w:t>
      </w:r>
    </w:p>
    <w:p w:rsidR="00DE2990" w:rsidRPr="009A076E" w:rsidRDefault="00DE2990" w:rsidP="008D1388">
      <w:pPr>
        <w:pStyle w:val="Akapitzlist"/>
        <w:numPr>
          <w:ilvl w:val="0"/>
          <w:numId w:val="36"/>
        </w:numPr>
      </w:pPr>
      <w:r w:rsidRPr="009A076E">
        <w:t>ze względów epidemiologicznych;</w:t>
      </w:r>
    </w:p>
    <w:p w:rsidR="00DE2990" w:rsidRPr="009A076E" w:rsidRDefault="00DE2990" w:rsidP="008D1388">
      <w:pPr>
        <w:pStyle w:val="Akapitzlist"/>
        <w:numPr>
          <w:ilvl w:val="0"/>
          <w:numId w:val="36"/>
        </w:numPr>
      </w:pPr>
      <w:r w:rsidRPr="009A076E">
        <w:t>ze względu na stan zdrowia innego lub innych chorych.</w:t>
      </w:r>
    </w:p>
    <w:p w:rsidR="00783298" w:rsidRPr="009A076E" w:rsidRDefault="00783298" w:rsidP="008D1388">
      <w:pPr>
        <w:pStyle w:val="Akapitzlist"/>
        <w:numPr>
          <w:ilvl w:val="0"/>
          <w:numId w:val="36"/>
        </w:numPr>
      </w:pPr>
      <w:r w:rsidRPr="009A076E">
        <w:t xml:space="preserve">ze względu na zagrożenie życia lub zdrowia pacjenta bądź osób trzecich </w:t>
      </w:r>
    </w:p>
    <w:p w:rsidR="00987355" w:rsidRPr="009A076E" w:rsidRDefault="00987355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3</w:t>
      </w:r>
      <w:r w:rsidR="00DB18AB">
        <w:rPr>
          <w:b/>
          <w:bCs/>
        </w:rPr>
        <w:t>3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DB18AB">
      <w:pPr>
        <w:ind w:left="993" w:hanging="567"/>
        <w:jc w:val="both"/>
      </w:pPr>
      <w:r w:rsidRPr="009A076E">
        <w:t>1.</w:t>
      </w:r>
      <w:r w:rsidRPr="009A076E">
        <w:rPr>
          <w:rStyle w:val="tabulatory"/>
        </w:rPr>
        <w:t>  </w:t>
      </w:r>
      <w:r w:rsidRPr="009A076E">
        <w:t xml:space="preserve">Pacjent </w:t>
      </w:r>
      <w:r w:rsidR="004A41B1" w:rsidRPr="009A076E">
        <w:t xml:space="preserve">wymagający całodobowych lub całodziennych świadczeń zdrowotnych </w:t>
      </w:r>
      <w:r w:rsidRPr="009A076E">
        <w:t xml:space="preserve">ma prawo </w:t>
      </w:r>
      <w:r w:rsidR="004A41B1" w:rsidRPr="009A076E">
        <w:t xml:space="preserve">na czas przebywania w Zakładzie </w:t>
      </w:r>
      <w:r w:rsidRPr="009A076E">
        <w:t>przechowywać wartościowe rzeczy w depozycie</w:t>
      </w:r>
      <w:r w:rsidR="004A41B1" w:rsidRPr="009A076E">
        <w:t xml:space="preserve"> Zakł</w:t>
      </w:r>
      <w:r w:rsidRPr="009A076E">
        <w:t>adu</w:t>
      </w:r>
      <w:r w:rsidR="004A41B1" w:rsidRPr="009A076E">
        <w:t>.</w:t>
      </w:r>
    </w:p>
    <w:p w:rsidR="004A41B1" w:rsidRPr="009A076E" w:rsidRDefault="004A41B1" w:rsidP="00DB18AB">
      <w:pPr>
        <w:ind w:left="993" w:hanging="567"/>
        <w:jc w:val="both"/>
      </w:pPr>
      <w:r w:rsidRPr="009A076E">
        <w:t>2. Koszty realizacji prawa, o którym mowa w ust. 1 ponosi Zakład.</w:t>
      </w:r>
    </w:p>
    <w:p w:rsidR="00DE2990" w:rsidRPr="009A076E" w:rsidRDefault="004A41B1" w:rsidP="00DB18AB">
      <w:pPr>
        <w:ind w:left="993" w:hanging="567"/>
        <w:jc w:val="both"/>
      </w:pPr>
      <w:r w:rsidRPr="009A076E">
        <w:t>3</w:t>
      </w:r>
      <w:r w:rsidR="00DE2990" w:rsidRPr="009A076E">
        <w:t>.</w:t>
      </w:r>
      <w:r w:rsidR="00DE2990" w:rsidRPr="009A076E">
        <w:rPr>
          <w:rStyle w:val="tabulatory"/>
        </w:rPr>
        <w:t> </w:t>
      </w:r>
      <w:r w:rsidR="00DE2990" w:rsidRPr="009A076E">
        <w:t xml:space="preserve">Szczegółowe zasady prowadzenia depozytu, </w:t>
      </w:r>
      <w:r w:rsidRPr="009A076E">
        <w:t xml:space="preserve">w tym </w:t>
      </w:r>
      <w:r w:rsidR="00DE2990" w:rsidRPr="009A076E">
        <w:t xml:space="preserve">zakres spisu przedmiotów oddanych do depozytu, sposób zabezpieczenia przedmiotów oddanych do depozytu, </w:t>
      </w:r>
      <w:r w:rsidRPr="009A076E">
        <w:t>sposób i warunki prowadzenia i przechowywania księgi depozytów określa</w:t>
      </w:r>
      <w:r w:rsidR="00DE2990" w:rsidRPr="009A076E">
        <w:t xml:space="preserve"> rozporządzenie Ministra Zdrowia z dnia </w:t>
      </w:r>
      <w:r w:rsidRPr="009A076E">
        <w:t>30</w:t>
      </w:r>
      <w:r w:rsidR="00DE2990" w:rsidRPr="009A076E">
        <w:t xml:space="preserve"> lipca 200</w:t>
      </w:r>
      <w:r w:rsidRPr="009A076E">
        <w:t>9</w:t>
      </w:r>
      <w:r w:rsidR="00DE2990" w:rsidRPr="009A076E">
        <w:t xml:space="preserve"> r. w sprawie </w:t>
      </w:r>
      <w:r w:rsidRPr="009A076E">
        <w:t>prowadzenia depozytu w stacjonarnym</w:t>
      </w:r>
      <w:r w:rsidR="00DE2990" w:rsidRPr="009A076E">
        <w:t xml:space="preserve"> zakładzie opieki zdrowotnej (Dz. U. Nr </w:t>
      </w:r>
      <w:r w:rsidRPr="009A076E">
        <w:t>129</w:t>
      </w:r>
      <w:r w:rsidR="00DE2990" w:rsidRPr="009A076E">
        <w:t xml:space="preserve">, poz. </w:t>
      </w:r>
      <w:r w:rsidRPr="009A076E">
        <w:t>1068</w:t>
      </w:r>
      <w:r w:rsidR="00DE2990" w:rsidRPr="009A076E">
        <w:t>)</w:t>
      </w:r>
      <w:r w:rsidRPr="009A076E">
        <w:t>.</w:t>
      </w:r>
    </w:p>
    <w:p w:rsidR="00987355" w:rsidRPr="009A076E" w:rsidRDefault="00987355" w:rsidP="00DE2990">
      <w:pPr>
        <w:jc w:val="center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3</w:t>
      </w:r>
      <w:r w:rsidR="00DB18AB">
        <w:rPr>
          <w:b/>
          <w:bCs/>
        </w:rPr>
        <w:t>4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DB18AB">
      <w:pPr>
        <w:ind w:left="709" w:hanging="283"/>
        <w:jc w:val="both"/>
      </w:pPr>
      <w:r w:rsidRPr="009A076E">
        <w:t>1.</w:t>
      </w:r>
      <w:r w:rsidRPr="009A076E">
        <w:rPr>
          <w:rStyle w:val="tabulatory"/>
        </w:rPr>
        <w:t>  </w:t>
      </w:r>
      <w:r w:rsidRPr="009A076E">
        <w:t>Dyrektor Zakładu zapewnia dostępność informacji o prawach Pacjenta.</w:t>
      </w:r>
    </w:p>
    <w:p w:rsidR="00DE2990" w:rsidRPr="009A076E" w:rsidRDefault="00DE2990" w:rsidP="00DB18AB">
      <w:pPr>
        <w:ind w:left="709" w:hanging="283"/>
        <w:jc w:val="both"/>
      </w:pPr>
      <w:r w:rsidRPr="009A076E">
        <w:t>2.</w:t>
      </w:r>
      <w:r w:rsidRPr="009A076E">
        <w:rPr>
          <w:rStyle w:val="tabulatory"/>
        </w:rPr>
        <w:t>  </w:t>
      </w:r>
      <w:r w:rsidRPr="009A076E">
        <w:t>Informacja o prawach Pacjenta jest udostępniana w form</w:t>
      </w:r>
      <w:r w:rsidR="004A41B1" w:rsidRPr="009A076E">
        <w:t xml:space="preserve">ie pisemnej w miejscu ogólnodostępnym, tzn. </w:t>
      </w:r>
      <w:r w:rsidR="00783298" w:rsidRPr="00DB18AB">
        <w:t>Recepcja Zak</w:t>
      </w:r>
      <w:r w:rsidR="00DB18AB" w:rsidRPr="00DB18AB">
        <w:t>ł</w:t>
      </w:r>
      <w:r w:rsidR="00783298" w:rsidRPr="00DB18AB">
        <w:t>adu</w:t>
      </w:r>
      <w:r w:rsidR="004A41B1" w:rsidRPr="00DB18AB">
        <w:t>.</w:t>
      </w:r>
    </w:p>
    <w:p w:rsidR="0085466B" w:rsidRPr="009A076E" w:rsidRDefault="0085466B" w:rsidP="00DA416D">
      <w:pPr>
        <w:rPr>
          <w:b/>
          <w:bCs/>
        </w:rPr>
      </w:pPr>
    </w:p>
    <w:p w:rsidR="0085466B" w:rsidRPr="009A076E" w:rsidRDefault="0085466B" w:rsidP="00DE2990">
      <w:pPr>
        <w:jc w:val="center"/>
        <w:rPr>
          <w:b/>
          <w:bCs/>
        </w:rPr>
      </w:pPr>
    </w:p>
    <w:p w:rsidR="00DE2990" w:rsidRDefault="00EE7629" w:rsidP="00DE2990">
      <w:pPr>
        <w:jc w:val="center"/>
        <w:rPr>
          <w:b/>
          <w:bCs/>
        </w:rPr>
      </w:pPr>
      <w:r w:rsidRPr="009A076E">
        <w:rPr>
          <w:b/>
          <w:bCs/>
        </w:rPr>
        <w:t>§ 3</w:t>
      </w:r>
      <w:r w:rsidR="00DB18AB">
        <w:rPr>
          <w:b/>
          <w:bCs/>
        </w:rPr>
        <w:t>5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8845F0">
      <w:pPr>
        <w:jc w:val="both"/>
      </w:pPr>
      <w:r w:rsidRPr="009A076E">
        <w:t>Pacjent, którego prawa zostały naruszone w trakcie korzystania ze świadczeń zdrowotnych w Zakładzie, ma prawo do złożenia ustnej lub pisemn</w:t>
      </w:r>
      <w:r w:rsidR="00C65B0E" w:rsidRPr="009A076E">
        <w:t xml:space="preserve">ej skargi do </w:t>
      </w:r>
      <w:r w:rsidR="0085466B" w:rsidRPr="009A076E">
        <w:t>Dyrektora</w:t>
      </w:r>
      <w:r w:rsidR="00C65B0E" w:rsidRPr="009A076E">
        <w:t xml:space="preserve"> Zakładu bądź złożenia sprawy do sądu, zgodnie z właściwością.</w:t>
      </w:r>
    </w:p>
    <w:p w:rsidR="00987355" w:rsidRPr="009A076E" w:rsidRDefault="00987355" w:rsidP="00DE2990">
      <w:pPr>
        <w:ind w:firstLine="120"/>
        <w:jc w:val="center"/>
        <w:rPr>
          <w:b/>
          <w:bCs/>
        </w:rPr>
      </w:pPr>
    </w:p>
    <w:p w:rsidR="00987355" w:rsidRDefault="00987355" w:rsidP="00DE2990">
      <w:pPr>
        <w:ind w:firstLine="120"/>
        <w:jc w:val="center"/>
        <w:rPr>
          <w:b/>
          <w:bCs/>
        </w:rPr>
      </w:pPr>
    </w:p>
    <w:p w:rsidR="00DB18AB" w:rsidRDefault="00DB18AB" w:rsidP="00DE2990">
      <w:pPr>
        <w:ind w:firstLine="120"/>
        <w:jc w:val="center"/>
        <w:rPr>
          <w:b/>
          <w:bCs/>
        </w:rPr>
      </w:pPr>
    </w:p>
    <w:p w:rsidR="00DB18AB" w:rsidRDefault="00DB18AB" w:rsidP="00DE2990">
      <w:pPr>
        <w:ind w:firstLine="120"/>
        <w:jc w:val="center"/>
        <w:rPr>
          <w:b/>
          <w:bCs/>
        </w:rPr>
      </w:pPr>
    </w:p>
    <w:p w:rsidR="00DB18AB" w:rsidRDefault="00DB18AB" w:rsidP="00DE2990">
      <w:pPr>
        <w:ind w:firstLine="120"/>
        <w:jc w:val="center"/>
        <w:rPr>
          <w:b/>
          <w:bCs/>
        </w:rPr>
      </w:pPr>
    </w:p>
    <w:p w:rsidR="00DB18AB" w:rsidRDefault="00DB18AB" w:rsidP="00DE2990">
      <w:pPr>
        <w:ind w:firstLine="120"/>
        <w:jc w:val="center"/>
        <w:rPr>
          <w:b/>
          <w:bCs/>
        </w:rPr>
      </w:pPr>
    </w:p>
    <w:p w:rsidR="00DB18AB" w:rsidRDefault="00DB18AB" w:rsidP="00DE2990">
      <w:pPr>
        <w:ind w:firstLine="120"/>
        <w:jc w:val="center"/>
        <w:rPr>
          <w:b/>
          <w:bCs/>
        </w:rPr>
      </w:pPr>
    </w:p>
    <w:p w:rsidR="00DB18AB" w:rsidRDefault="00DB18AB" w:rsidP="00DE2990">
      <w:pPr>
        <w:ind w:firstLine="120"/>
        <w:jc w:val="center"/>
        <w:rPr>
          <w:b/>
          <w:bCs/>
        </w:rPr>
      </w:pPr>
    </w:p>
    <w:p w:rsidR="00DB18AB" w:rsidRDefault="00DB18AB" w:rsidP="00DE2990">
      <w:pPr>
        <w:ind w:firstLine="120"/>
        <w:jc w:val="center"/>
        <w:rPr>
          <w:b/>
          <w:bCs/>
        </w:rPr>
      </w:pPr>
    </w:p>
    <w:p w:rsidR="00DB18AB" w:rsidRPr="009A076E" w:rsidRDefault="00DB18AB" w:rsidP="00DE2990">
      <w:pPr>
        <w:ind w:firstLine="120"/>
        <w:jc w:val="center"/>
        <w:rPr>
          <w:b/>
          <w:bCs/>
        </w:rPr>
      </w:pPr>
    </w:p>
    <w:p w:rsidR="00DE2990" w:rsidRPr="009A076E" w:rsidRDefault="00F75708" w:rsidP="00DE2990">
      <w:pPr>
        <w:ind w:firstLine="120"/>
        <w:jc w:val="center"/>
      </w:pPr>
      <w:r w:rsidRPr="009A076E">
        <w:rPr>
          <w:b/>
          <w:bCs/>
        </w:rPr>
        <w:t>IX</w:t>
      </w:r>
      <w:r w:rsidR="00DE2990" w:rsidRPr="009A076E">
        <w:rPr>
          <w:b/>
          <w:bCs/>
        </w:rPr>
        <w:t>.</w:t>
      </w:r>
      <w:r w:rsidR="00DE2990" w:rsidRPr="009A076E">
        <w:t xml:space="preserve"> </w:t>
      </w:r>
      <w:r w:rsidR="00DE2990" w:rsidRPr="009A076E">
        <w:rPr>
          <w:b/>
          <w:bCs/>
        </w:rPr>
        <w:t>OBOWIĄZKI PACJENTA</w:t>
      </w:r>
    </w:p>
    <w:p w:rsidR="00987355" w:rsidRPr="009A076E" w:rsidRDefault="00987355" w:rsidP="00DE2990">
      <w:pPr>
        <w:jc w:val="center"/>
        <w:rPr>
          <w:b/>
          <w:bCs/>
        </w:rPr>
      </w:pPr>
    </w:p>
    <w:p w:rsidR="00DE2990" w:rsidRDefault="00EE7629" w:rsidP="00DE2990">
      <w:pPr>
        <w:jc w:val="center"/>
        <w:rPr>
          <w:b/>
          <w:bCs/>
        </w:rPr>
      </w:pPr>
      <w:r w:rsidRPr="009A076E">
        <w:rPr>
          <w:b/>
          <w:bCs/>
        </w:rPr>
        <w:t>§ 3</w:t>
      </w:r>
      <w:r w:rsidR="00DB18AB">
        <w:rPr>
          <w:b/>
          <w:bCs/>
        </w:rPr>
        <w:t>6</w:t>
      </w:r>
    </w:p>
    <w:p w:rsidR="00DB18AB" w:rsidRPr="009A076E" w:rsidRDefault="00DB18AB" w:rsidP="00DE2990">
      <w:pPr>
        <w:jc w:val="center"/>
      </w:pPr>
    </w:p>
    <w:p w:rsidR="00DE2990" w:rsidRPr="009A076E" w:rsidRDefault="00DE2990" w:rsidP="0085466B">
      <w:pPr>
        <w:ind w:hanging="360"/>
        <w:jc w:val="both"/>
      </w:pPr>
      <w:r w:rsidRPr="009A076E">
        <w:t>1.</w:t>
      </w:r>
      <w:r w:rsidRPr="009A076E">
        <w:rPr>
          <w:rStyle w:val="tabulatory"/>
        </w:rPr>
        <w:t>  </w:t>
      </w:r>
      <w:r w:rsidRPr="009A076E">
        <w:t>Pacjent jest obowiązany przestrzegać postanowień niniejszego Regulaminu.</w:t>
      </w:r>
    </w:p>
    <w:p w:rsidR="00DE2990" w:rsidRPr="009A076E" w:rsidRDefault="00DE2990" w:rsidP="0085466B">
      <w:pPr>
        <w:ind w:hanging="360"/>
        <w:jc w:val="both"/>
      </w:pPr>
      <w:r w:rsidRPr="009A076E">
        <w:t>2.</w:t>
      </w:r>
      <w:r w:rsidRPr="009A076E">
        <w:rPr>
          <w:rStyle w:val="tabulatory"/>
        </w:rPr>
        <w:t>  </w:t>
      </w:r>
      <w:r w:rsidRPr="009A076E">
        <w:t>Na terenie Zakładu obowiązuje całkowity zakaz spożywania alkoholu oraz palenia tytoniu przez Pacjentów Zakładu.</w:t>
      </w:r>
    </w:p>
    <w:p w:rsidR="00DE2990" w:rsidRPr="009A076E" w:rsidRDefault="00DE2990" w:rsidP="0085466B">
      <w:pPr>
        <w:ind w:hanging="360"/>
        <w:jc w:val="both"/>
      </w:pPr>
      <w:r w:rsidRPr="009A076E">
        <w:t>3.</w:t>
      </w:r>
      <w:r w:rsidRPr="009A076E">
        <w:rPr>
          <w:rStyle w:val="tabulatory"/>
        </w:rPr>
        <w:t>  </w:t>
      </w:r>
      <w:r w:rsidRPr="009A076E">
        <w:t>Pacjent ma obowiązek posiadać dokumenty potwierdzające jego prawo do świadczeń zdrowotnych finansowanych ze środków publicznych.</w:t>
      </w:r>
    </w:p>
    <w:p w:rsidR="00DE2990" w:rsidRPr="009A076E" w:rsidRDefault="00DE2990" w:rsidP="0085466B">
      <w:pPr>
        <w:ind w:hanging="360"/>
        <w:jc w:val="both"/>
      </w:pPr>
      <w:r w:rsidRPr="009A076E">
        <w:t>4.</w:t>
      </w:r>
      <w:r w:rsidRPr="009A076E">
        <w:rPr>
          <w:rStyle w:val="tabulatory"/>
        </w:rPr>
        <w:t>  </w:t>
      </w:r>
      <w:r w:rsidRPr="009A076E">
        <w:t>Na terenie Zakładu Pacjent ma obowiązek zachowywać się w sposób niezakłócający pracy w Zakładzie, a także spokoju innych osób.</w:t>
      </w:r>
    </w:p>
    <w:p w:rsidR="00DE2990" w:rsidRPr="009A076E" w:rsidRDefault="00DE2990" w:rsidP="0085466B">
      <w:pPr>
        <w:ind w:hanging="360"/>
        <w:jc w:val="both"/>
      </w:pPr>
      <w:r w:rsidRPr="009A076E">
        <w:t>5.</w:t>
      </w:r>
      <w:r w:rsidRPr="009A076E">
        <w:rPr>
          <w:rStyle w:val="tabulatory"/>
        </w:rPr>
        <w:t>  </w:t>
      </w:r>
      <w:r w:rsidRPr="009A076E">
        <w:t>Pacjent jest zobowiązany przestrzegać zasad korzystania z urządzeń i powierzonego mu sprzętu.</w:t>
      </w:r>
    </w:p>
    <w:p w:rsidR="00DE2990" w:rsidRPr="009A076E" w:rsidRDefault="00DE2990" w:rsidP="0085466B">
      <w:pPr>
        <w:ind w:hanging="360"/>
        <w:jc w:val="both"/>
      </w:pPr>
      <w:r w:rsidRPr="009A076E">
        <w:t>6.</w:t>
      </w:r>
      <w:r w:rsidRPr="009A076E">
        <w:rPr>
          <w:rStyle w:val="tabulatory"/>
        </w:rPr>
        <w:t>  </w:t>
      </w:r>
      <w:r w:rsidRPr="009A076E">
        <w:t>Pacjent ma obowiązek przestrzegać zasad higieny osobistej.</w:t>
      </w:r>
    </w:p>
    <w:p w:rsidR="00DE2990" w:rsidRPr="009A076E" w:rsidRDefault="00DE2990" w:rsidP="0085466B">
      <w:pPr>
        <w:ind w:hanging="360"/>
        <w:jc w:val="both"/>
      </w:pPr>
      <w:r w:rsidRPr="009A076E">
        <w:t>7.</w:t>
      </w:r>
      <w:r w:rsidRPr="009A076E">
        <w:rPr>
          <w:rStyle w:val="tabulatory"/>
        </w:rPr>
        <w:t>  </w:t>
      </w:r>
      <w:r w:rsidRPr="009A076E">
        <w:t>Pacjent jest zobowiązany do przestrzegania obowiązujących w Zakładzie zasad bezpieczeństwa.</w:t>
      </w:r>
    </w:p>
    <w:p w:rsidR="00783298" w:rsidRPr="009A076E" w:rsidRDefault="00783298" w:rsidP="0085466B">
      <w:pPr>
        <w:ind w:hanging="360"/>
        <w:jc w:val="both"/>
      </w:pPr>
      <w:r w:rsidRPr="009A076E">
        <w:t>8.  Pacjent doprowadzony przymusowo do Zakładu zobowiązany jest przestrzegać dodatkowy Załącznik do Regulaminu oraz stosować się do wszelkich poleceń personelu.</w:t>
      </w:r>
    </w:p>
    <w:p w:rsidR="00783298" w:rsidRPr="009A076E" w:rsidRDefault="00783298" w:rsidP="0085466B">
      <w:pPr>
        <w:ind w:hanging="360"/>
        <w:jc w:val="both"/>
      </w:pPr>
      <w:r w:rsidRPr="009A076E">
        <w:t xml:space="preserve">9.  Wobec Pacjentów agresywnych i pobudzonych personel ma prawo stosować </w:t>
      </w:r>
      <w:r w:rsidR="00DB18AB">
        <w:t>ś</w:t>
      </w:r>
      <w:r w:rsidRPr="009A076E">
        <w:t>rodki przymusu bezpośredniego : przytrzymanie oraz unieruchomienie w pasach .</w:t>
      </w:r>
    </w:p>
    <w:p w:rsidR="00EC604F" w:rsidRPr="009A076E" w:rsidRDefault="00EC604F" w:rsidP="00DE2990">
      <w:pPr>
        <w:jc w:val="center"/>
        <w:rPr>
          <w:b/>
          <w:bCs/>
        </w:rPr>
      </w:pPr>
    </w:p>
    <w:p w:rsidR="00DE2990" w:rsidRPr="009A076E" w:rsidRDefault="00F75708" w:rsidP="00DE2990">
      <w:pPr>
        <w:jc w:val="center"/>
      </w:pPr>
      <w:r w:rsidRPr="009A076E">
        <w:rPr>
          <w:b/>
          <w:bCs/>
        </w:rPr>
        <w:t>X</w:t>
      </w:r>
      <w:r w:rsidR="00DE2990" w:rsidRPr="009A076E">
        <w:rPr>
          <w:b/>
          <w:bCs/>
        </w:rPr>
        <w:t>. OBOWIĄZKI ZAKŁADU W RAZIE ŚMIERCI PACJENTA</w:t>
      </w:r>
    </w:p>
    <w:p w:rsidR="00986111" w:rsidRPr="009A076E" w:rsidRDefault="00986111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 xml:space="preserve">§ </w:t>
      </w:r>
      <w:r w:rsidR="00DB18AB">
        <w:rPr>
          <w:b/>
          <w:bCs/>
        </w:rPr>
        <w:t>37</w:t>
      </w:r>
    </w:p>
    <w:p w:rsidR="00DE2990" w:rsidRPr="009A076E" w:rsidRDefault="00DE2990" w:rsidP="00542D8C">
      <w:pPr>
        <w:tabs>
          <w:tab w:val="left" w:pos="709"/>
        </w:tabs>
        <w:ind w:left="709" w:hanging="709"/>
        <w:jc w:val="both"/>
      </w:pPr>
      <w:r w:rsidRPr="009A076E">
        <w:t>1.</w:t>
      </w:r>
      <w:r w:rsidRPr="009A076E">
        <w:rPr>
          <w:rStyle w:val="tabulatory"/>
        </w:rPr>
        <w:t>  </w:t>
      </w:r>
      <w:r w:rsidRPr="009A076E">
        <w:t>Zgon pacjenta i jego przyczyny stwierdza się w karcie zgonu.</w:t>
      </w:r>
    </w:p>
    <w:p w:rsidR="00DE2990" w:rsidRPr="009A076E" w:rsidRDefault="00DE2990" w:rsidP="00542D8C">
      <w:pPr>
        <w:ind w:left="426" w:hanging="426"/>
        <w:jc w:val="both"/>
      </w:pPr>
      <w:r w:rsidRPr="009A076E">
        <w:t>2.</w:t>
      </w:r>
      <w:r w:rsidRPr="009A076E">
        <w:rPr>
          <w:rStyle w:val="tabulatory"/>
        </w:rPr>
        <w:t>  </w:t>
      </w:r>
      <w:r w:rsidRPr="009A076E">
        <w:t>Wystawienie karty zgonu jest obowiązkiem lekarza, który ostatni w okresie 30 dni przed dniem zgonu udziel</w:t>
      </w:r>
      <w:r w:rsidR="00EC604F" w:rsidRPr="009A076E">
        <w:t>ił choremu świadczeń lekarskich – lekarza dyżurnego</w:t>
      </w:r>
    </w:p>
    <w:p w:rsidR="00DE2990" w:rsidRPr="009A076E" w:rsidRDefault="00DE2990" w:rsidP="00542D8C">
      <w:pPr>
        <w:ind w:left="426" w:hanging="426"/>
        <w:jc w:val="both"/>
      </w:pPr>
      <w:r w:rsidRPr="009A076E">
        <w:t>3.</w:t>
      </w:r>
      <w:r w:rsidRPr="009A076E">
        <w:rPr>
          <w:rStyle w:val="tabulatory"/>
        </w:rPr>
        <w:t>  </w:t>
      </w:r>
      <w:r w:rsidRPr="009A076E">
        <w:t>Jeżeli zachodzi podejrzenie, że przyczyną zgonu było przestępstwo, kartę zgonu wystawia lekarz, który na zlecenie Sądu lub prokuratury dokonał o</w:t>
      </w:r>
      <w:r w:rsidR="00EE7629" w:rsidRPr="009A076E">
        <w:t xml:space="preserve">ględzin </w:t>
      </w:r>
      <w:r w:rsidRPr="009A076E">
        <w:t xml:space="preserve"> zwłok.</w:t>
      </w:r>
    </w:p>
    <w:p w:rsidR="00986111" w:rsidRPr="00DB18AB" w:rsidRDefault="00DE2990" w:rsidP="00DB18AB">
      <w:pPr>
        <w:ind w:left="284" w:hanging="284"/>
        <w:jc w:val="both"/>
      </w:pPr>
      <w:r w:rsidRPr="009A076E">
        <w:t>4.</w:t>
      </w:r>
      <w:r w:rsidRPr="009A076E">
        <w:rPr>
          <w:rStyle w:val="tabulatory"/>
        </w:rPr>
        <w:t>  </w:t>
      </w:r>
      <w:r w:rsidRPr="009A076E">
        <w:t xml:space="preserve">W przypadku, gdy nie ma lekarza zobowiązanego do wystawienia kart zgonu w myśl ust. 2 bądź taki lekarz zamieszkuje w odległości większej niż </w:t>
      </w:r>
      <w:smartTag w:uri="urn:schemas-microsoft-com:office:smarttags" w:element="metricconverter">
        <w:smartTagPr>
          <w:attr w:name="ProductID" w:val="4 km"/>
        </w:smartTagPr>
        <w:r w:rsidRPr="009A076E">
          <w:t>4 km</w:t>
        </w:r>
      </w:smartTag>
      <w:r w:rsidRPr="009A076E">
        <w:t xml:space="preserve"> od miejsca, w którym znajdują się zwłoki, albo gdy z powodu choroby lub innych uzasadnionych przyczyn nie może on dokonać oględzin zwłok w ciągu 12 godzin od chwili wezwania, kartę zgonu wystawia lekarz, który stwierdził zgon, będąc wezwanym do nieszczęśliwego wypadku lub nagłego zachorowania.</w:t>
      </w: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 xml:space="preserve">§ </w:t>
      </w:r>
      <w:r w:rsidR="00DB18AB">
        <w:rPr>
          <w:b/>
          <w:bCs/>
        </w:rPr>
        <w:t>38</w:t>
      </w:r>
    </w:p>
    <w:p w:rsidR="00DB18AB" w:rsidRPr="009A076E" w:rsidRDefault="00DB18AB" w:rsidP="00DE2990">
      <w:pPr>
        <w:jc w:val="center"/>
      </w:pPr>
    </w:p>
    <w:p w:rsidR="00DE2990" w:rsidRPr="00D70BEF" w:rsidRDefault="00986111" w:rsidP="008D1388">
      <w:pPr>
        <w:pStyle w:val="Akapitzlist"/>
        <w:numPr>
          <w:ilvl w:val="0"/>
          <w:numId w:val="14"/>
        </w:numPr>
        <w:ind w:left="709" w:hanging="284"/>
      </w:pPr>
      <w:r w:rsidRPr="009A076E">
        <w:rPr>
          <w:color w:val="000000"/>
        </w:rPr>
        <w:t xml:space="preserve">Jeżeli istnieje uzasadnione podejrzenie, że przyczyną śmierci było przestępstwo lub </w:t>
      </w:r>
      <w:r w:rsidR="00542D8C">
        <w:rPr>
          <w:color w:val="000000"/>
        </w:rPr>
        <w:t xml:space="preserve">  </w:t>
      </w:r>
      <w:r w:rsidRPr="009A076E">
        <w:rPr>
          <w:color w:val="000000"/>
        </w:rPr>
        <w:t>samobójstwo, albo nie można ustalić tożsamości zwłok, należy niezwłocznie zawiadomić o tym prokuratora lub najbliższą jednostkę Policji</w:t>
      </w:r>
      <w:r w:rsidR="00EC604F" w:rsidRPr="009A076E">
        <w:rPr>
          <w:color w:val="000000"/>
        </w:rPr>
        <w:t>.</w:t>
      </w:r>
    </w:p>
    <w:p w:rsidR="00986111" w:rsidRPr="00DB18AB" w:rsidRDefault="00D70BEF" w:rsidP="008D1388">
      <w:pPr>
        <w:pStyle w:val="Akapitzlist"/>
        <w:numPr>
          <w:ilvl w:val="0"/>
          <w:numId w:val="14"/>
        </w:numPr>
        <w:ind w:left="709" w:hanging="283"/>
      </w:pPr>
      <w:r w:rsidRPr="00DB18AB">
        <w:rPr>
          <w:bCs/>
          <w:shd w:val="clear" w:color="auto" w:fill="FFFFFF"/>
        </w:rPr>
        <w:t xml:space="preserve">Opłata za przechowywanie zwłok pacjenta przez okres dłuższy niż 72 godziny (podst.: art.. 24. </w:t>
      </w:r>
      <w:r w:rsidR="00EC04EC">
        <w:rPr>
          <w:bCs/>
          <w:shd w:val="clear" w:color="auto" w:fill="FFFFFF"/>
        </w:rPr>
        <w:t>Ust.</w:t>
      </w:r>
      <w:r w:rsidRPr="00DB18AB">
        <w:rPr>
          <w:bCs/>
          <w:shd w:val="clear" w:color="auto" w:fill="FFFFFF"/>
        </w:rPr>
        <w:t xml:space="preserve">1 pkt 11 ustawy z dnia 15 kwietnia 2011r. o działalności leczniczej) </w:t>
      </w:r>
      <w:r w:rsidRPr="00DB18AB">
        <w:rPr>
          <w:shd w:val="clear" w:color="auto" w:fill="FFFFFF"/>
        </w:rPr>
        <w:t>Za każdą ro</w:t>
      </w:r>
      <w:r w:rsidR="00EC04EC">
        <w:rPr>
          <w:shd w:val="clear" w:color="auto" w:fill="FFFFFF"/>
        </w:rPr>
        <w:t>zpoczętą dobę (powyżej 72h) – 64</w:t>
      </w:r>
      <w:r w:rsidRPr="00DB18AB">
        <w:rPr>
          <w:shd w:val="clear" w:color="auto" w:fill="FFFFFF"/>
        </w:rPr>
        <w:t>zł brutto.</w:t>
      </w:r>
    </w:p>
    <w:p w:rsidR="00542D8C" w:rsidRDefault="00542D8C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 xml:space="preserve">§ </w:t>
      </w:r>
      <w:r w:rsidR="00DB18AB">
        <w:rPr>
          <w:b/>
          <w:bCs/>
        </w:rPr>
        <w:t>39</w:t>
      </w:r>
    </w:p>
    <w:p w:rsidR="00DE2990" w:rsidRPr="00DB18AB" w:rsidRDefault="00DE2990" w:rsidP="001B4E2A"/>
    <w:p w:rsidR="00A85489" w:rsidRPr="009A076E" w:rsidRDefault="00CF3B81" w:rsidP="008D138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9A076E">
        <w:rPr>
          <w:color w:val="000000"/>
        </w:rPr>
        <w:t xml:space="preserve">Pielęgniarka, </w:t>
      </w:r>
      <w:r w:rsidR="00EC604F" w:rsidRPr="009A076E">
        <w:rPr>
          <w:color w:val="000000"/>
        </w:rPr>
        <w:t>ratownik medyczny jest zobowiązany</w:t>
      </w:r>
      <w:r w:rsidRPr="009A076E">
        <w:rPr>
          <w:color w:val="000000"/>
        </w:rPr>
        <w:t xml:space="preserve"> niezwłocznie zawiad</w:t>
      </w:r>
      <w:r w:rsidR="0085466B" w:rsidRPr="009A076E">
        <w:rPr>
          <w:color w:val="000000"/>
        </w:rPr>
        <w:t>o</w:t>
      </w:r>
      <w:r w:rsidRPr="009A076E">
        <w:rPr>
          <w:color w:val="000000"/>
        </w:rPr>
        <w:t>mić</w:t>
      </w:r>
      <w:r w:rsidR="00A85489" w:rsidRPr="009A076E">
        <w:rPr>
          <w:color w:val="000000"/>
        </w:rPr>
        <w:t xml:space="preserve"> o śmierci pa</w:t>
      </w:r>
      <w:r w:rsidR="00EC604F" w:rsidRPr="009A076E">
        <w:rPr>
          <w:color w:val="000000"/>
        </w:rPr>
        <w:t>cjenta przebywającego w Zakładzie</w:t>
      </w:r>
      <w:r w:rsidR="00A85489" w:rsidRPr="009A076E">
        <w:rPr>
          <w:color w:val="000000"/>
        </w:rPr>
        <w:t xml:space="preserve"> - lekarza </w:t>
      </w:r>
      <w:r w:rsidR="00EC604F" w:rsidRPr="009A076E">
        <w:rPr>
          <w:color w:val="000000"/>
        </w:rPr>
        <w:t>leczącego lub lekarza dyżurnego oraz Kierownika zmiany.</w:t>
      </w:r>
    </w:p>
    <w:p w:rsidR="00A85489" w:rsidRPr="009A076E" w:rsidRDefault="00A85489" w:rsidP="008D138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</w:rPr>
      </w:pPr>
      <w:r w:rsidRPr="009A076E">
        <w:rPr>
          <w:color w:val="000000"/>
        </w:rPr>
        <w:t xml:space="preserve">Lekarz, o którym mowa w ust. </w:t>
      </w:r>
      <w:r w:rsidR="0085466B" w:rsidRPr="009A076E">
        <w:rPr>
          <w:color w:val="000000"/>
        </w:rPr>
        <w:t>1</w:t>
      </w:r>
      <w:r w:rsidRPr="009A076E">
        <w:rPr>
          <w:color w:val="000000"/>
        </w:rPr>
        <w:t>, po przeprowadzeniu oględzin, stwierdza zgon i jego przyczynę oraz wystawia kartę zgonu.</w:t>
      </w:r>
    </w:p>
    <w:p w:rsidR="00A85489" w:rsidRPr="009A076E" w:rsidRDefault="00EC604F" w:rsidP="008D1388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color w:val="000000"/>
        </w:rPr>
      </w:pPr>
      <w:r w:rsidRPr="009A076E">
        <w:rPr>
          <w:color w:val="000000"/>
        </w:rPr>
        <w:lastRenderedPageBreak/>
        <w:t>Kierownik zmiany</w:t>
      </w:r>
      <w:r w:rsidR="00A85489" w:rsidRPr="009A076E">
        <w:rPr>
          <w:color w:val="000000"/>
        </w:rPr>
        <w:t xml:space="preserve">, niezwłocznie po stwierdzeniu zgonu pacjenta zawiadamia </w:t>
      </w:r>
      <w:r w:rsidRPr="009A076E">
        <w:rPr>
          <w:color w:val="000000"/>
        </w:rPr>
        <w:t>Policję.</w:t>
      </w:r>
    </w:p>
    <w:p w:rsidR="004F0681" w:rsidRPr="009A076E" w:rsidRDefault="004F0681" w:rsidP="00542D8C">
      <w:pPr>
        <w:rPr>
          <w:b/>
          <w:bCs/>
        </w:rPr>
      </w:pPr>
    </w:p>
    <w:p w:rsidR="0084259B" w:rsidRDefault="0084259B" w:rsidP="00DE2990">
      <w:pPr>
        <w:jc w:val="center"/>
        <w:rPr>
          <w:b/>
          <w:bCs/>
        </w:rPr>
      </w:pPr>
    </w:p>
    <w:p w:rsidR="0084259B" w:rsidRDefault="0084259B" w:rsidP="00DE2990">
      <w:pPr>
        <w:jc w:val="center"/>
        <w:rPr>
          <w:b/>
          <w:bCs/>
        </w:rPr>
      </w:pPr>
    </w:p>
    <w:p w:rsidR="00DE2990" w:rsidRPr="009A076E" w:rsidRDefault="00DE2990" w:rsidP="00DE2990">
      <w:pPr>
        <w:jc w:val="center"/>
      </w:pPr>
      <w:r w:rsidRPr="009A076E">
        <w:rPr>
          <w:b/>
          <w:bCs/>
        </w:rPr>
        <w:t>X</w:t>
      </w:r>
      <w:r w:rsidR="00F75708" w:rsidRPr="009A076E">
        <w:rPr>
          <w:b/>
          <w:bCs/>
        </w:rPr>
        <w:t>I</w:t>
      </w:r>
      <w:r w:rsidRPr="009A076E">
        <w:rPr>
          <w:b/>
          <w:bCs/>
        </w:rPr>
        <w:t>. PRZEPISY KOŃCOWE</w:t>
      </w:r>
    </w:p>
    <w:p w:rsidR="004F0681" w:rsidRPr="009A076E" w:rsidRDefault="004F0681" w:rsidP="00C65B0E">
      <w:pPr>
        <w:jc w:val="center"/>
        <w:rPr>
          <w:b/>
          <w:bCs/>
        </w:rPr>
      </w:pPr>
    </w:p>
    <w:p w:rsidR="00C65B0E" w:rsidRDefault="00DE2990" w:rsidP="00C65B0E">
      <w:pPr>
        <w:jc w:val="center"/>
        <w:rPr>
          <w:b/>
          <w:bCs/>
        </w:rPr>
      </w:pPr>
      <w:r w:rsidRPr="009A076E">
        <w:rPr>
          <w:b/>
          <w:bCs/>
        </w:rPr>
        <w:t>§ 4</w:t>
      </w:r>
      <w:r w:rsidR="00DB18AB">
        <w:rPr>
          <w:b/>
          <w:bCs/>
        </w:rPr>
        <w:t>0</w:t>
      </w:r>
    </w:p>
    <w:p w:rsidR="0084259B" w:rsidRPr="009A076E" w:rsidRDefault="0084259B" w:rsidP="00C65B0E">
      <w:pPr>
        <w:jc w:val="center"/>
      </w:pPr>
    </w:p>
    <w:p w:rsidR="00DE2990" w:rsidRDefault="00DE2990" w:rsidP="008D1388">
      <w:pPr>
        <w:pStyle w:val="Akapitzlist"/>
        <w:numPr>
          <w:ilvl w:val="0"/>
          <w:numId w:val="37"/>
        </w:numPr>
        <w:jc w:val="both"/>
      </w:pPr>
      <w:r w:rsidRPr="009A076E">
        <w:t>Zmiany do niniejszego Regulaminu wymagają formy pisemnej i mogą zostać wprowadzone wyłącznie w trybie właściwym dla wprowadzenia Regulaminu.</w:t>
      </w:r>
    </w:p>
    <w:p w:rsidR="00DE18E8" w:rsidRPr="009A076E" w:rsidRDefault="00DE18E8" w:rsidP="008D1388">
      <w:pPr>
        <w:pStyle w:val="Akapitzlist"/>
        <w:numPr>
          <w:ilvl w:val="0"/>
          <w:numId w:val="37"/>
        </w:numPr>
        <w:jc w:val="both"/>
      </w:pPr>
      <w:r>
        <w:t>W przypadkach nieuregulowanych niniejszym Regulaminem, zastosowanie mają przepisy ustawy o działalności leczniczej i inne obowiązujące, w tym zakresie przepisy prawa.</w:t>
      </w:r>
    </w:p>
    <w:p w:rsidR="004F0681" w:rsidRPr="009A076E" w:rsidRDefault="004F0681" w:rsidP="004F0681">
      <w:pPr>
        <w:jc w:val="both"/>
        <w:rPr>
          <w:b/>
          <w:bCs/>
        </w:rPr>
      </w:pPr>
    </w:p>
    <w:p w:rsidR="00DE2990" w:rsidRDefault="00DE2990" w:rsidP="00DE2990">
      <w:pPr>
        <w:jc w:val="center"/>
        <w:rPr>
          <w:b/>
          <w:bCs/>
        </w:rPr>
      </w:pPr>
      <w:r w:rsidRPr="009A076E">
        <w:rPr>
          <w:b/>
          <w:bCs/>
        </w:rPr>
        <w:t>§ 4</w:t>
      </w:r>
      <w:r w:rsidR="00DB18AB">
        <w:rPr>
          <w:b/>
          <w:bCs/>
        </w:rPr>
        <w:t>1</w:t>
      </w:r>
    </w:p>
    <w:p w:rsidR="0084259B" w:rsidRPr="009A076E" w:rsidRDefault="0084259B" w:rsidP="00DE2990">
      <w:pPr>
        <w:jc w:val="center"/>
      </w:pPr>
    </w:p>
    <w:p w:rsidR="004F0681" w:rsidRDefault="00DE2990" w:rsidP="008D1388">
      <w:pPr>
        <w:pStyle w:val="Akapitzlist"/>
        <w:numPr>
          <w:ilvl w:val="0"/>
          <w:numId w:val="38"/>
        </w:numPr>
      </w:pPr>
      <w:r w:rsidRPr="009A076E">
        <w:t xml:space="preserve">Niniejszy Regulamin wchodzi w życie </w:t>
      </w:r>
      <w:r w:rsidR="004F0681" w:rsidRPr="009A076E">
        <w:t xml:space="preserve">z dniem </w:t>
      </w:r>
      <w:r w:rsidR="00EC04EC">
        <w:t>04.09</w:t>
      </w:r>
      <w:r w:rsidR="00EC604F" w:rsidRPr="009A076E">
        <w:t>.201</w:t>
      </w:r>
      <w:r w:rsidR="007F1E32">
        <w:t>9</w:t>
      </w:r>
    </w:p>
    <w:p w:rsidR="00DE18E8" w:rsidRPr="009A076E" w:rsidRDefault="00DE18E8" w:rsidP="008D1388">
      <w:pPr>
        <w:pStyle w:val="Akapitzlist"/>
        <w:numPr>
          <w:ilvl w:val="0"/>
          <w:numId w:val="38"/>
        </w:numPr>
      </w:pPr>
      <w:r>
        <w:t xml:space="preserve">Wszelkie zmiany powyższego Regulaminu </w:t>
      </w:r>
      <w:r w:rsidR="008B5784" w:rsidRPr="008B5784">
        <w:rPr>
          <w:bCs/>
        </w:rPr>
        <w:t>O</w:t>
      </w:r>
      <w:r w:rsidR="008B5784">
        <w:rPr>
          <w:bCs/>
        </w:rPr>
        <w:t>rganizacyjnego</w:t>
      </w:r>
      <w:r w:rsidR="008B5784" w:rsidRPr="008B5784">
        <w:rPr>
          <w:bCs/>
        </w:rPr>
        <w:t xml:space="preserve"> Podmiotu Leczniczego</w:t>
      </w:r>
      <w:r w:rsidR="008B5784">
        <w:t xml:space="preserve"> </w:t>
      </w:r>
      <w:r>
        <w:t>wymagają formy pisemnej.</w:t>
      </w:r>
    </w:p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Default="00DB18AB" w:rsidP="004F0681"/>
    <w:p w:rsidR="00DB18AB" w:rsidRPr="009A076E" w:rsidRDefault="00DB18AB" w:rsidP="004F0681"/>
    <w:p w:rsidR="001B4E2A" w:rsidRPr="009A076E" w:rsidRDefault="001B4E2A" w:rsidP="004F0681"/>
    <w:p w:rsidR="00DE2990" w:rsidRPr="009A076E" w:rsidRDefault="00DE2990" w:rsidP="00DE2990">
      <w:pPr>
        <w:rPr>
          <w:bCs/>
        </w:rPr>
      </w:pPr>
      <w:r w:rsidRPr="009A076E">
        <w:rPr>
          <w:bCs/>
        </w:rPr>
        <w:t>ZAŁĄCZNIKI</w:t>
      </w:r>
      <w:r w:rsidR="008B5784">
        <w:rPr>
          <w:bCs/>
        </w:rPr>
        <w:t xml:space="preserve"> </w:t>
      </w:r>
      <w:r w:rsidRPr="009A076E">
        <w:rPr>
          <w:bCs/>
        </w:rPr>
        <w:t>:</w:t>
      </w:r>
    </w:p>
    <w:p w:rsidR="00EC604F" w:rsidRPr="009A076E" w:rsidRDefault="00EC604F" w:rsidP="00DE2990"/>
    <w:p w:rsidR="00DE2990" w:rsidRPr="009A076E" w:rsidRDefault="00DE2990" w:rsidP="008D1388">
      <w:pPr>
        <w:numPr>
          <w:ilvl w:val="0"/>
          <w:numId w:val="5"/>
        </w:numPr>
        <w:rPr>
          <w:bCs/>
        </w:rPr>
      </w:pPr>
      <w:r w:rsidRPr="009A076E">
        <w:rPr>
          <w:bCs/>
        </w:rPr>
        <w:t>ZAŁĄCZNIK – Cennik usług zdrowotnych</w:t>
      </w:r>
    </w:p>
    <w:p w:rsidR="00EC604F" w:rsidRPr="009A076E" w:rsidRDefault="00EC604F" w:rsidP="008D1388">
      <w:pPr>
        <w:numPr>
          <w:ilvl w:val="0"/>
          <w:numId w:val="5"/>
        </w:numPr>
      </w:pPr>
      <w:r w:rsidRPr="009A076E">
        <w:rPr>
          <w:bCs/>
        </w:rPr>
        <w:t>ZAŁĄCZNIK – Regulamin wewnętrzny dla osób przebywających w Zakładzie</w:t>
      </w:r>
    </w:p>
    <w:p w:rsidR="001B4E2A" w:rsidRPr="009A076E" w:rsidRDefault="001B4E2A" w:rsidP="00DE2990">
      <w:pPr>
        <w:ind w:firstLine="720"/>
      </w:pPr>
    </w:p>
    <w:p w:rsidR="001B4E2A" w:rsidRPr="009A076E" w:rsidRDefault="001B4E2A" w:rsidP="00DE2990">
      <w:pPr>
        <w:ind w:firstLine="720"/>
      </w:pPr>
    </w:p>
    <w:p w:rsidR="001B4E2A" w:rsidRPr="009A076E" w:rsidRDefault="001B4E2A" w:rsidP="00DE2990">
      <w:pPr>
        <w:ind w:firstLine="720"/>
      </w:pPr>
    </w:p>
    <w:p w:rsidR="00EC604F" w:rsidRPr="009A076E" w:rsidRDefault="00EC604F" w:rsidP="00DE2990">
      <w:pPr>
        <w:ind w:firstLine="720"/>
      </w:pPr>
    </w:p>
    <w:p w:rsidR="00DE2990" w:rsidRPr="009A076E" w:rsidRDefault="001B4E2A" w:rsidP="00EC604F">
      <w:pPr>
        <w:ind w:left="4236" w:firstLine="12"/>
      </w:pPr>
      <w:r w:rsidRPr="009A076E">
        <w:t xml:space="preserve">       </w:t>
      </w:r>
      <w:r w:rsidR="00DE2990" w:rsidRPr="009A076E">
        <w:t>........................................................................</w:t>
      </w:r>
    </w:p>
    <w:sectPr w:rsidR="00DE2990" w:rsidRPr="009A076E" w:rsidSect="001F3524">
      <w:pgSz w:w="11906" w:h="16838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1C" w:rsidRDefault="00D4641C">
      <w:r>
        <w:separator/>
      </w:r>
    </w:p>
  </w:endnote>
  <w:endnote w:type="continuationSeparator" w:id="1">
    <w:p w:rsidR="00D4641C" w:rsidRDefault="00D4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1C" w:rsidRDefault="00D4641C">
      <w:r>
        <w:separator/>
      </w:r>
    </w:p>
  </w:footnote>
  <w:footnote w:type="continuationSeparator" w:id="1">
    <w:p w:rsidR="00D4641C" w:rsidRDefault="00D46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DBE"/>
    <w:multiLevelType w:val="hybridMultilevel"/>
    <w:tmpl w:val="5420E55A"/>
    <w:lvl w:ilvl="0" w:tplc="F9AA7C24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7727"/>
    <w:multiLevelType w:val="hybridMultilevel"/>
    <w:tmpl w:val="BC4C51C4"/>
    <w:lvl w:ilvl="0" w:tplc="BC743C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65095"/>
    <w:multiLevelType w:val="hybridMultilevel"/>
    <w:tmpl w:val="845E7E14"/>
    <w:lvl w:ilvl="0" w:tplc="FBEEA6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A431C5"/>
    <w:multiLevelType w:val="hybridMultilevel"/>
    <w:tmpl w:val="58CC18A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09F4141A"/>
    <w:multiLevelType w:val="hybridMultilevel"/>
    <w:tmpl w:val="6B82D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11B4"/>
    <w:multiLevelType w:val="hybridMultilevel"/>
    <w:tmpl w:val="CD9ED6C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65CF3"/>
    <w:multiLevelType w:val="hybridMultilevel"/>
    <w:tmpl w:val="A982512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0ED66BD5"/>
    <w:multiLevelType w:val="hybridMultilevel"/>
    <w:tmpl w:val="54CA6560"/>
    <w:lvl w:ilvl="0" w:tplc="637E6A5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9192C"/>
    <w:multiLevelType w:val="hybridMultilevel"/>
    <w:tmpl w:val="16F289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521261"/>
    <w:multiLevelType w:val="hybridMultilevel"/>
    <w:tmpl w:val="A02E86F8"/>
    <w:lvl w:ilvl="0" w:tplc="04150017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164E5702"/>
    <w:multiLevelType w:val="hybridMultilevel"/>
    <w:tmpl w:val="8A36C410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18120DC9"/>
    <w:multiLevelType w:val="hybridMultilevel"/>
    <w:tmpl w:val="FEAEE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D12AB"/>
    <w:multiLevelType w:val="hybridMultilevel"/>
    <w:tmpl w:val="618E073A"/>
    <w:lvl w:ilvl="0" w:tplc="81DA1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9A4820"/>
    <w:multiLevelType w:val="hybridMultilevel"/>
    <w:tmpl w:val="C0A6118A"/>
    <w:lvl w:ilvl="0" w:tplc="2E48F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4D227B"/>
    <w:multiLevelType w:val="hybridMultilevel"/>
    <w:tmpl w:val="BB0E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878EA"/>
    <w:multiLevelType w:val="hybridMultilevel"/>
    <w:tmpl w:val="D4FECE7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24EF191B"/>
    <w:multiLevelType w:val="hybridMultilevel"/>
    <w:tmpl w:val="76F06362"/>
    <w:lvl w:ilvl="0" w:tplc="3FA03E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71078"/>
    <w:multiLevelType w:val="hybridMultilevel"/>
    <w:tmpl w:val="FED61726"/>
    <w:lvl w:ilvl="0" w:tplc="B4A2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67385C"/>
    <w:multiLevelType w:val="hybridMultilevel"/>
    <w:tmpl w:val="0066B50A"/>
    <w:lvl w:ilvl="0" w:tplc="3CAC00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FC6C7E"/>
    <w:multiLevelType w:val="hybridMultilevel"/>
    <w:tmpl w:val="D97CFEDE"/>
    <w:lvl w:ilvl="0" w:tplc="B4A2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0D72C9"/>
    <w:multiLevelType w:val="hybridMultilevel"/>
    <w:tmpl w:val="253E1E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56A6D7D"/>
    <w:multiLevelType w:val="hybridMultilevel"/>
    <w:tmpl w:val="E392F7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71F4D15"/>
    <w:multiLevelType w:val="hybridMultilevel"/>
    <w:tmpl w:val="647E9CB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410801EB"/>
    <w:multiLevelType w:val="hybridMultilevel"/>
    <w:tmpl w:val="33CA15B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4FCB6A2A"/>
    <w:multiLevelType w:val="hybridMultilevel"/>
    <w:tmpl w:val="44C6E5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21C13"/>
    <w:multiLevelType w:val="hybridMultilevel"/>
    <w:tmpl w:val="5A3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F5B93"/>
    <w:multiLevelType w:val="hybridMultilevel"/>
    <w:tmpl w:val="CA06BB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B594A"/>
    <w:multiLevelType w:val="hybridMultilevel"/>
    <w:tmpl w:val="BF964E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8F7270"/>
    <w:multiLevelType w:val="hybridMultilevel"/>
    <w:tmpl w:val="70EA2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834E7"/>
    <w:multiLevelType w:val="hybridMultilevel"/>
    <w:tmpl w:val="E3F85B46"/>
    <w:lvl w:ilvl="0" w:tplc="DAE06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46156"/>
    <w:multiLevelType w:val="hybridMultilevel"/>
    <w:tmpl w:val="01F0A23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68ED14BC"/>
    <w:multiLevelType w:val="hybridMultilevel"/>
    <w:tmpl w:val="393CFFDA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69AD5243"/>
    <w:multiLevelType w:val="hybridMultilevel"/>
    <w:tmpl w:val="C0D0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F72F8"/>
    <w:multiLevelType w:val="hybridMultilevel"/>
    <w:tmpl w:val="3F78619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6FEF020F"/>
    <w:multiLevelType w:val="hybridMultilevel"/>
    <w:tmpl w:val="2BFCF10E"/>
    <w:lvl w:ilvl="0" w:tplc="5E4ACCA2">
      <w:start w:val="1"/>
      <w:numFmt w:val="decimal"/>
      <w:lvlText w:val="%1)"/>
      <w:lvlJc w:val="left"/>
      <w:pPr>
        <w:tabs>
          <w:tab w:val="num" w:pos="357"/>
        </w:tabs>
        <w:ind w:left="35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7D2E10"/>
    <w:multiLevelType w:val="hybridMultilevel"/>
    <w:tmpl w:val="27B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72876"/>
    <w:multiLevelType w:val="hybridMultilevel"/>
    <w:tmpl w:val="E9E44EB4"/>
    <w:lvl w:ilvl="0" w:tplc="E0B8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D444A4"/>
    <w:multiLevelType w:val="hybridMultilevel"/>
    <w:tmpl w:val="0F4C40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19"/>
  </w:num>
  <w:num w:numId="3">
    <w:abstractNumId w:val="17"/>
  </w:num>
  <w:num w:numId="4">
    <w:abstractNumId w:val="11"/>
  </w:num>
  <w:num w:numId="5">
    <w:abstractNumId w:val="4"/>
  </w:num>
  <w:num w:numId="6">
    <w:abstractNumId w:val="29"/>
  </w:num>
  <w:num w:numId="7">
    <w:abstractNumId w:val="1"/>
  </w:num>
  <w:num w:numId="8">
    <w:abstractNumId w:val="18"/>
  </w:num>
  <w:num w:numId="9">
    <w:abstractNumId w:val="13"/>
  </w:num>
  <w:num w:numId="10">
    <w:abstractNumId w:val="32"/>
  </w:num>
  <w:num w:numId="11">
    <w:abstractNumId w:val="26"/>
  </w:num>
  <w:num w:numId="12">
    <w:abstractNumId w:val="8"/>
  </w:num>
  <w:num w:numId="13">
    <w:abstractNumId w:val="16"/>
  </w:num>
  <w:num w:numId="14">
    <w:abstractNumId w:val="3"/>
  </w:num>
  <w:num w:numId="15">
    <w:abstractNumId w:val="10"/>
  </w:num>
  <w:num w:numId="16">
    <w:abstractNumId w:val="37"/>
  </w:num>
  <w:num w:numId="17">
    <w:abstractNumId w:val="5"/>
  </w:num>
  <w:num w:numId="18">
    <w:abstractNumId w:val="27"/>
  </w:num>
  <w:num w:numId="19">
    <w:abstractNumId w:val="9"/>
  </w:num>
  <w:num w:numId="20">
    <w:abstractNumId w:val="33"/>
  </w:num>
  <w:num w:numId="21">
    <w:abstractNumId w:val="22"/>
  </w:num>
  <w:num w:numId="22">
    <w:abstractNumId w:val="15"/>
  </w:num>
  <w:num w:numId="23">
    <w:abstractNumId w:val="31"/>
  </w:num>
  <w:num w:numId="24">
    <w:abstractNumId w:val="6"/>
  </w:num>
  <w:num w:numId="25">
    <w:abstractNumId w:val="30"/>
  </w:num>
  <w:num w:numId="26">
    <w:abstractNumId w:val="23"/>
  </w:num>
  <w:num w:numId="27">
    <w:abstractNumId w:val="0"/>
  </w:num>
  <w:num w:numId="28">
    <w:abstractNumId w:val="24"/>
  </w:num>
  <w:num w:numId="29">
    <w:abstractNumId w:val="7"/>
  </w:num>
  <w:num w:numId="30">
    <w:abstractNumId w:val="35"/>
  </w:num>
  <w:num w:numId="31">
    <w:abstractNumId w:val="28"/>
  </w:num>
  <w:num w:numId="32">
    <w:abstractNumId w:val="20"/>
  </w:num>
  <w:num w:numId="33">
    <w:abstractNumId w:val="12"/>
  </w:num>
  <w:num w:numId="34">
    <w:abstractNumId w:val="2"/>
  </w:num>
  <w:num w:numId="35">
    <w:abstractNumId w:val="36"/>
  </w:num>
  <w:num w:numId="36">
    <w:abstractNumId w:val="21"/>
  </w:num>
  <w:num w:numId="37">
    <w:abstractNumId w:val="14"/>
  </w:num>
  <w:num w:numId="38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990"/>
    <w:rsid w:val="00010107"/>
    <w:rsid w:val="00020635"/>
    <w:rsid w:val="000245E3"/>
    <w:rsid w:val="0003047A"/>
    <w:rsid w:val="00032FEA"/>
    <w:rsid w:val="00041CBB"/>
    <w:rsid w:val="00043145"/>
    <w:rsid w:val="00054345"/>
    <w:rsid w:val="00103767"/>
    <w:rsid w:val="00104CA0"/>
    <w:rsid w:val="001270E9"/>
    <w:rsid w:val="0016579B"/>
    <w:rsid w:val="001735D6"/>
    <w:rsid w:val="00194021"/>
    <w:rsid w:val="001B4E2A"/>
    <w:rsid w:val="001E312C"/>
    <w:rsid w:val="001F3524"/>
    <w:rsid w:val="00207704"/>
    <w:rsid w:val="00211DBD"/>
    <w:rsid w:val="002142D8"/>
    <w:rsid w:val="002568D9"/>
    <w:rsid w:val="00261EAD"/>
    <w:rsid w:val="00282727"/>
    <w:rsid w:val="002864EA"/>
    <w:rsid w:val="002C77E8"/>
    <w:rsid w:val="002D0F2E"/>
    <w:rsid w:val="00303DF7"/>
    <w:rsid w:val="00334657"/>
    <w:rsid w:val="00340883"/>
    <w:rsid w:val="00362C72"/>
    <w:rsid w:val="003D58B9"/>
    <w:rsid w:val="003F19CD"/>
    <w:rsid w:val="00427372"/>
    <w:rsid w:val="00483540"/>
    <w:rsid w:val="0048461C"/>
    <w:rsid w:val="004A33CF"/>
    <w:rsid w:val="004A41B1"/>
    <w:rsid w:val="004C53A2"/>
    <w:rsid w:val="004F0681"/>
    <w:rsid w:val="00542D8C"/>
    <w:rsid w:val="00553996"/>
    <w:rsid w:val="00574581"/>
    <w:rsid w:val="00577BA6"/>
    <w:rsid w:val="005B292F"/>
    <w:rsid w:val="005C0AEE"/>
    <w:rsid w:val="005C68BE"/>
    <w:rsid w:val="005F04CB"/>
    <w:rsid w:val="0061256F"/>
    <w:rsid w:val="0062450A"/>
    <w:rsid w:val="006406D3"/>
    <w:rsid w:val="00642462"/>
    <w:rsid w:val="00686EAA"/>
    <w:rsid w:val="006A281F"/>
    <w:rsid w:val="006C16CD"/>
    <w:rsid w:val="006D343A"/>
    <w:rsid w:val="006E6B6B"/>
    <w:rsid w:val="006F78B3"/>
    <w:rsid w:val="00724A1D"/>
    <w:rsid w:val="007466F0"/>
    <w:rsid w:val="00776361"/>
    <w:rsid w:val="00783298"/>
    <w:rsid w:val="007C129C"/>
    <w:rsid w:val="007D6FD4"/>
    <w:rsid w:val="007D7E80"/>
    <w:rsid w:val="007F1E32"/>
    <w:rsid w:val="0084259B"/>
    <w:rsid w:val="0085466B"/>
    <w:rsid w:val="008845F0"/>
    <w:rsid w:val="008B5784"/>
    <w:rsid w:val="008C593E"/>
    <w:rsid w:val="008D1388"/>
    <w:rsid w:val="0091637E"/>
    <w:rsid w:val="00960723"/>
    <w:rsid w:val="00964613"/>
    <w:rsid w:val="00986111"/>
    <w:rsid w:val="00987355"/>
    <w:rsid w:val="009A076E"/>
    <w:rsid w:val="009E7023"/>
    <w:rsid w:val="00A018D5"/>
    <w:rsid w:val="00A01BEB"/>
    <w:rsid w:val="00A82918"/>
    <w:rsid w:val="00A85489"/>
    <w:rsid w:val="00AB5625"/>
    <w:rsid w:val="00AC3DAF"/>
    <w:rsid w:val="00AE7014"/>
    <w:rsid w:val="00B020C7"/>
    <w:rsid w:val="00B14FC6"/>
    <w:rsid w:val="00B21E62"/>
    <w:rsid w:val="00B455FE"/>
    <w:rsid w:val="00B45B19"/>
    <w:rsid w:val="00B54313"/>
    <w:rsid w:val="00B54749"/>
    <w:rsid w:val="00B92DFF"/>
    <w:rsid w:val="00BA39D7"/>
    <w:rsid w:val="00C65B0E"/>
    <w:rsid w:val="00C92233"/>
    <w:rsid w:val="00CA5DA6"/>
    <w:rsid w:val="00CB38B2"/>
    <w:rsid w:val="00CF3B81"/>
    <w:rsid w:val="00CF3EFD"/>
    <w:rsid w:val="00D01E56"/>
    <w:rsid w:val="00D05758"/>
    <w:rsid w:val="00D35657"/>
    <w:rsid w:val="00D4641C"/>
    <w:rsid w:val="00D5223B"/>
    <w:rsid w:val="00D55044"/>
    <w:rsid w:val="00D70BEF"/>
    <w:rsid w:val="00DA416D"/>
    <w:rsid w:val="00DB18AB"/>
    <w:rsid w:val="00DD3131"/>
    <w:rsid w:val="00DE18E8"/>
    <w:rsid w:val="00DE2990"/>
    <w:rsid w:val="00E84253"/>
    <w:rsid w:val="00EA60CA"/>
    <w:rsid w:val="00EB2046"/>
    <w:rsid w:val="00EC04EC"/>
    <w:rsid w:val="00EC604F"/>
    <w:rsid w:val="00ED2F37"/>
    <w:rsid w:val="00ED742E"/>
    <w:rsid w:val="00EE7629"/>
    <w:rsid w:val="00EF751A"/>
    <w:rsid w:val="00EF7BCA"/>
    <w:rsid w:val="00F4143E"/>
    <w:rsid w:val="00F4357F"/>
    <w:rsid w:val="00F44629"/>
    <w:rsid w:val="00F72027"/>
    <w:rsid w:val="00F75708"/>
    <w:rsid w:val="00F95FDC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4CA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270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E2990"/>
  </w:style>
  <w:style w:type="character" w:customStyle="1" w:styleId="kolor">
    <w:name w:val="kolor"/>
    <w:basedOn w:val="Domylnaczcionkaakapitu"/>
    <w:rsid w:val="00DE2990"/>
  </w:style>
  <w:style w:type="character" w:styleId="Hipercze">
    <w:name w:val="Hyperlink"/>
    <w:basedOn w:val="Domylnaczcionkaakapitu"/>
    <w:rsid w:val="00DE2990"/>
    <w:rPr>
      <w:color w:val="0000FF"/>
      <w:u w:val="single"/>
    </w:rPr>
  </w:style>
  <w:style w:type="character" w:customStyle="1" w:styleId="tabulatory1">
    <w:name w:val="tabulatory1"/>
    <w:basedOn w:val="Domylnaczcionkaakapitu"/>
    <w:rsid w:val="00724A1D"/>
  </w:style>
  <w:style w:type="character" w:customStyle="1" w:styleId="luchili">
    <w:name w:val="luc_hili"/>
    <w:basedOn w:val="Domylnaczcionkaakapitu"/>
    <w:rsid w:val="00724A1D"/>
  </w:style>
  <w:style w:type="character" w:customStyle="1" w:styleId="txt-old">
    <w:name w:val="txt-old"/>
    <w:basedOn w:val="Domylnaczcionkaakapitu"/>
    <w:rsid w:val="00724A1D"/>
  </w:style>
  <w:style w:type="character" w:customStyle="1" w:styleId="txt-new">
    <w:name w:val="txt-new"/>
    <w:basedOn w:val="Domylnaczcionkaakapitu"/>
    <w:rsid w:val="00724A1D"/>
  </w:style>
  <w:style w:type="paragraph" w:styleId="Tekstprzypisukocowego">
    <w:name w:val="endnote text"/>
    <w:basedOn w:val="Normalny"/>
    <w:semiHidden/>
    <w:rsid w:val="00C65B0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65B0E"/>
    <w:rPr>
      <w:vertAlign w:val="superscript"/>
    </w:rPr>
  </w:style>
  <w:style w:type="paragraph" w:customStyle="1" w:styleId="dtn">
    <w:name w:val="dtn"/>
    <w:basedOn w:val="Normalny"/>
    <w:rsid w:val="006A281F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6A281F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1270E9"/>
    <w:rPr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B455F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A33CF"/>
    <w:rPr>
      <w:color w:val="808080"/>
    </w:rPr>
  </w:style>
  <w:style w:type="paragraph" w:styleId="Tekstdymka">
    <w:name w:val="Balloon Text"/>
    <w:basedOn w:val="Normalny"/>
    <w:link w:val="TekstdymkaZnak"/>
    <w:rsid w:val="004A3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60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2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6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5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6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8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78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2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1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96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7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1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2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76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1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7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36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69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1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1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4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200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4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04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3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5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6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59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5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73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4356">
                  <w:marLeft w:val="6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16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0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7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42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2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14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7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1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10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4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3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52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4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7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56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86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9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7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9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40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28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3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7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5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6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7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50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5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4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9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3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8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3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8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10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66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0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7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2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6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80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83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733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8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33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3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0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5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6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47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5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4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3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30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3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9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2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0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91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1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697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76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27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1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13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69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8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48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0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00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9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53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4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1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67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2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3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1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8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83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29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9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1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51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599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0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1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8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74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258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84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0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62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2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4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52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70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7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5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0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9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9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80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9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8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71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45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8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394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9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9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72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26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5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2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9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5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5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22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98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07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2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5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4339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6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35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3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3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8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33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6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5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8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09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8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3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98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5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4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6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1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6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9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24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08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8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9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4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9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68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9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86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3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9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50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48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21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2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4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11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3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9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8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3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51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2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1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90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1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4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1225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1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4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21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37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1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1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8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2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55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5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3449">
                  <w:marLeft w:val="6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5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3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1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8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5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99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538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109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33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6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0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77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3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5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2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0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7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32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8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3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8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6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48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18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84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6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5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0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5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09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79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67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13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2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12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89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9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12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2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4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7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6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81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2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35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45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8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8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8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0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892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3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3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9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7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9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9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1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5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5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8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6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82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8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1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8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66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0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9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2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0494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0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84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07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0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634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2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0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55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6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8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2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81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591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1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51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1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2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8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60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0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1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22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6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55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5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6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3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0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51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5195</Words>
  <Characters>31170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porządkowy</vt:lpstr>
    </vt:vector>
  </TitlesOfParts>
  <Company/>
  <LinksUpToDate>false</LinksUpToDate>
  <CharactersWithSpaces>36293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porządkowy</dc:title>
  <dc:creator>Adasiak</dc:creator>
  <cp:lastModifiedBy>Mirek Czapla</cp:lastModifiedBy>
  <cp:revision>4</cp:revision>
  <cp:lastPrinted>2019-09-04T09:46:00Z</cp:lastPrinted>
  <dcterms:created xsi:type="dcterms:W3CDTF">2019-09-03T17:35:00Z</dcterms:created>
  <dcterms:modified xsi:type="dcterms:W3CDTF">2019-09-04T10:18:00Z</dcterms:modified>
</cp:coreProperties>
</file>